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67274716"/>
    <w:p w14:paraId="059575BA" w14:textId="2253C0C4" w:rsidR="00C17B23" w:rsidRPr="007F7B79" w:rsidRDefault="00FA66DF" w:rsidP="00C17B23">
      <w:pPr>
        <w:pStyle w:val="BodyText"/>
        <w:rPr>
          <w:rFonts w:cs="Arial"/>
          <w:bCs/>
          <w:color w:val="000000" w:themeColor="text1"/>
          <w:szCs w:val="24"/>
        </w:rPr>
      </w:pPr>
      <w:r w:rsidRPr="007F7B79">
        <w:rPr>
          <w:noProof/>
          <w:color w:val="000000" w:themeColor="text1"/>
        </w:rPr>
        <mc:AlternateContent>
          <mc:Choice Requires="wps">
            <w:drawing>
              <wp:anchor distT="0" distB="0" distL="114300" distR="114300" simplePos="0" relativeHeight="251658241" behindDoc="0" locked="0" layoutInCell="1" allowOverlap="1" wp14:anchorId="3DFEAB27" wp14:editId="45F88ECC">
                <wp:simplePos x="0" y="0"/>
                <wp:positionH relativeFrom="column">
                  <wp:posOffset>1285874</wp:posOffset>
                </wp:positionH>
                <wp:positionV relativeFrom="paragraph">
                  <wp:posOffset>47625</wp:posOffset>
                </wp:positionV>
                <wp:extent cx="5211445" cy="1219200"/>
                <wp:effectExtent l="0" t="0" r="27305" b="19050"/>
                <wp:wrapNone/>
                <wp:docPr id="6027899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1445" cy="1219200"/>
                        </a:xfrm>
                        <a:prstGeom prst="rect">
                          <a:avLst/>
                        </a:prstGeom>
                        <a:solidFill>
                          <a:srgbClr val="FFFFFF"/>
                        </a:solidFill>
                        <a:ln w="9525">
                          <a:solidFill>
                            <a:srgbClr val="000000"/>
                          </a:solidFill>
                          <a:miter lim="800000"/>
                          <a:headEnd/>
                          <a:tailEnd/>
                        </a:ln>
                      </wps:spPr>
                      <wps:txbx>
                        <w:txbxContent>
                          <w:p w14:paraId="147574CF" w14:textId="77777777" w:rsidR="00C17B23" w:rsidRPr="00840772" w:rsidRDefault="00C17B23" w:rsidP="00C17B23">
                            <w:pPr>
                              <w:jc w:val="center"/>
                            </w:pPr>
                          </w:p>
                          <w:p w14:paraId="790ED9D3" w14:textId="77777777" w:rsidR="00C17B23" w:rsidRPr="00A62D3E" w:rsidRDefault="00C17B23" w:rsidP="00C17B23">
                            <w:pPr>
                              <w:jc w:val="center"/>
                              <w:rPr>
                                <w:b/>
                                <w:sz w:val="24"/>
                              </w:rPr>
                            </w:pPr>
                            <w:r w:rsidRPr="00A62D3E">
                              <w:rPr>
                                <w:b/>
                                <w:sz w:val="24"/>
                              </w:rPr>
                              <w:t xml:space="preserve">SACRAMENTO REGIONAL TRANSIT </w:t>
                            </w:r>
                          </w:p>
                          <w:p w14:paraId="49C76F6F" w14:textId="77777777" w:rsidR="00C17B23" w:rsidRPr="00A62D3E" w:rsidRDefault="00C17B23" w:rsidP="00C17B23">
                            <w:pPr>
                              <w:jc w:val="center"/>
                              <w:rPr>
                                <w:b/>
                                <w:sz w:val="24"/>
                              </w:rPr>
                            </w:pPr>
                            <w:r w:rsidRPr="00A62D3E">
                              <w:rPr>
                                <w:b/>
                                <w:sz w:val="24"/>
                              </w:rPr>
                              <w:t>MOBILITY ADVISORY COUNCIL</w:t>
                            </w:r>
                          </w:p>
                          <w:p w14:paraId="030AD1DD" w14:textId="77777777" w:rsidR="00C17B23" w:rsidRPr="00A62D3E" w:rsidRDefault="00C17B23" w:rsidP="00C17B23">
                            <w:pPr>
                              <w:pStyle w:val="Heading2"/>
                              <w:rPr>
                                <w:color w:val="auto"/>
                              </w:rPr>
                            </w:pPr>
                            <w:r w:rsidRPr="00A62D3E">
                              <w:rPr>
                                <w:color w:val="auto"/>
                              </w:rPr>
                              <w:t xml:space="preserve">MEETING MINUTES </w:t>
                            </w:r>
                          </w:p>
                          <w:p w14:paraId="5121CB46" w14:textId="1D47C343" w:rsidR="00C17B23" w:rsidRPr="00840772" w:rsidRDefault="00257BD9" w:rsidP="00C17B23">
                            <w:pPr>
                              <w:pStyle w:val="Heading7"/>
                            </w:pPr>
                            <w:r>
                              <w:t>February 20</w:t>
                            </w:r>
                            <w:r w:rsidR="00B6275A">
                              <w:t>, 202</w:t>
                            </w:r>
                            <w:r w:rsidR="00617397">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FEAB27" id="_x0000_t202" coordsize="21600,21600" o:spt="202" path="m,l,21600r21600,l21600,xe">
                <v:stroke joinstyle="miter"/>
                <v:path gradientshapeok="t" o:connecttype="rect"/>
              </v:shapetype>
              <v:shape id="Text Box 3" o:spid="_x0000_s1026" type="#_x0000_t202" style="position:absolute;margin-left:101.25pt;margin-top:3.75pt;width:410.35pt;height:9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">
                <v:textbox>
                  <w:txbxContent>
                    <w:p w14:paraId="147574CF" w14:textId="77777777" w:rsidR="00C17B23" w:rsidRPr="00840772" w:rsidRDefault="00C17B23" w:rsidP="00C17B23">
                      <w:pPr>
                        <w:jc w:val="center"/>
                      </w:pPr>
                    </w:p>
                    <w:p w14:paraId="790ED9D3" w14:textId="77777777" w:rsidR="00C17B23" w:rsidRPr="00A62D3E" w:rsidRDefault="00C17B23" w:rsidP="00C17B23">
                      <w:pPr>
                        <w:jc w:val="center"/>
                        <w:rPr>
                          <w:b/>
                          <w:sz w:val="24"/>
                        </w:rPr>
                      </w:pPr>
                      <w:r w:rsidRPr="00A62D3E">
                        <w:rPr>
                          <w:b/>
                          <w:sz w:val="24"/>
                        </w:rPr>
                        <w:t xml:space="preserve">SACRAMENTO REGIONAL TRANSIT </w:t>
                      </w:r>
                    </w:p>
                    <w:p w14:paraId="49C76F6F" w14:textId="77777777" w:rsidR="00C17B23" w:rsidRPr="00A62D3E" w:rsidRDefault="00C17B23" w:rsidP="00C17B23">
                      <w:pPr>
                        <w:jc w:val="center"/>
                        <w:rPr>
                          <w:b/>
                          <w:sz w:val="24"/>
                        </w:rPr>
                      </w:pPr>
                      <w:r w:rsidRPr="00A62D3E">
                        <w:rPr>
                          <w:b/>
                          <w:sz w:val="24"/>
                        </w:rPr>
                        <w:t>MOBILITY ADVISORY COUNCIL</w:t>
                      </w:r>
                    </w:p>
                    <w:p w14:paraId="030AD1DD" w14:textId="77777777" w:rsidR="00C17B23" w:rsidRPr="00A62D3E" w:rsidRDefault="00C17B23" w:rsidP="00C17B23">
                      <w:pPr>
                        <w:pStyle w:val="Heading2"/>
                        <w:rPr>
                          <w:color w:val="auto"/>
                        </w:rPr>
                      </w:pPr>
                      <w:r w:rsidRPr="00A62D3E">
                        <w:rPr>
                          <w:color w:val="auto"/>
                        </w:rPr>
                        <w:t xml:space="preserve">MEETING MINUTES </w:t>
                      </w:r>
                    </w:p>
                    <w:p w14:paraId="5121CB46" w14:textId="1D47C343" w:rsidR="00C17B23" w:rsidRPr="00840772" w:rsidRDefault="00257BD9" w:rsidP="00C17B23">
                      <w:pPr>
                        <w:pStyle w:val="Heading7"/>
                      </w:pPr>
                      <w:r>
                        <w:t>February 20</w:t>
                      </w:r>
                      <w:r w:rsidR="00B6275A">
                        <w:t>, 202</w:t>
                      </w:r>
                      <w:r w:rsidR="00617397">
                        <w:t>5</w:t>
                      </w:r>
                    </w:p>
                  </w:txbxContent>
                </v:textbox>
              </v:shape>
            </w:pict>
          </mc:Fallback>
        </mc:AlternateContent>
      </w:r>
      <w:r>
        <w:rPr>
          <w:noProof/>
        </w:rPr>
        <w:drawing>
          <wp:anchor distT="0" distB="0" distL="114300" distR="114300" simplePos="0" relativeHeight="251660289" behindDoc="0" locked="0" layoutInCell="1" allowOverlap="1" wp14:anchorId="54877915" wp14:editId="33F8863A">
            <wp:simplePos x="0" y="0"/>
            <wp:positionH relativeFrom="margin">
              <wp:align>left</wp:align>
            </wp:positionH>
            <wp:positionV relativeFrom="paragraph">
              <wp:posOffset>9525</wp:posOffset>
            </wp:positionV>
            <wp:extent cx="1266825" cy="1266825"/>
            <wp:effectExtent l="0" t="0" r="9525" b="9525"/>
            <wp:wrapNone/>
            <wp:docPr id="1064150213"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150213" name="Picture 2"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D7B95D" w14:textId="6BC5E79F" w:rsidR="00C17B23" w:rsidRPr="007F7B79" w:rsidRDefault="00F626C4" w:rsidP="4657E96F">
      <w:pPr>
        <w:pStyle w:val="Header"/>
        <w:tabs>
          <w:tab w:val="clear" w:pos="4680"/>
          <w:tab w:val="clear" w:pos="9360"/>
        </w:tabs>
        <w:ind w:firstLine="720"/>
        <w:rPr>
          <w:rFonts w:cs="Arial"/>
          <w:noProof/>
          <w:color w:val="000000" w:themeColor="text1"/>
          <w:sz w:val="24"/>
          <w:szCs w:val="24"/>
        </w:rPr>
      </w:pPr>
      <w:r w:rsidRPr="007F7B79">
        <w:rPr>
          <w:rFonts w:cs="Arial"/>
          <w:color w:val="000000" w:themeColor="text1"/>
          <w:sz w:val="24"/>
          <w:szCs w:val="24"/>
        </w:rPr>
        <w:tab/>
      </w:r>
    </w:p>
    <w:p w14:paraId="51EF0AD6" w14:textId="77A2D16C" w:rsidR="00C17B23" w:rsidRPr="007F7B79" w:rsidRDefault="00C17B23" w:rsidP="00C17B23">
      <w:pPr>
        <w:rPr>
          <w:rFonts w:cs="Arial"/>
          <w:color w:val="000000" w:themeColor="text1"/>
          <w:sz w:val="24"/>
          <w:szCs w:val="24"/>
        </w:rPr>
      </w:pPr>
    </w:p>
    <w:p w14:paraId="5A7F9CB7" w14:textId="0E22E904" w:rsidR="00C17B23" w:rsidRPr="007F7B79" w:rsidRDefault="00C17B23" w:rsidP="00C17B23">
      <w:pPr>
        <w:jc w:val="both"/>
        <w:rPr>
          <w:rFonts w:cs="Arial"/>
          <w:b/>
          <w:color w:val="000000" w:themeColor="text1"/>
          <w:sz w:val="24"/>
          <w:szCs w:val="24"/>
        </w:rPr>
      </w:pPr>
    </w:p>
    <w:p w14:paraId="6CAC04AD" w14:textId="77777777" w:rsidR="00C17B23" w:rsidRPr="007F7B79" w:rsidRDefault="00C17B23" w:rsidP="00C17B23">
      <w:pPr>
        <w:jc w:val="both"/>
        <w:rPr>
          <w:rFonts w:cs="Arial"/>
          <w:bCs/>
          <w:color w:val="000000" w:themeColor="text1"/>
          <w:sz w:val="24"/>
          <w:szCs w:val="24"/>
        </w:rPr>
      </w:pPr>
      <w:r w:rsidRPr="007F7B79">
        <w:rPr>
          <w:rFonts w:cs="Arial"/>
          <w:bCs/>
          <w:color w:val="000000" w:themeColor="text1"/>
          <w:sz w:val="24"/>
          <w:szCs w:val="24"/>
        </w:rPr>
        <w:tab/>
      </w:r>
      <w:r w:rsidRPr="007F7B79">
        <w:rPr>
          <w:rFonts w:cs="Arial"/>
          <w:bCs/>
          <w:color w:val="000000" w:themeColor="text1"/>
          <w:sz w:val="24"/>
          <w:szCs w:val="24"/>
        </w:rPr>
        <w:tab/>
      </w:r>
    </w:p>
    <w:p w14:paraId="794B501E" w14:textId="77777777" w:rsidR="006155F2" w:rsidRDefault="006155F2" w:rsidP="00C17B23">
      <w:pPr>
        <w:jc w:val="both"/>
        <w:rPr>
          <w:rFonts w:cs="Arial"/>
          <w:b/>
          <w:color w:val="000000" w:themeColor="text1"/>
          <w:sz w:val="24"/>
          <w:szCs w:val="24"/>
        </w:rPr>
      </w:pPr>
    </w:p>
    <w:p w14:paraId="0CCB88FA" w14:textId="77777777" w:rsidR="006155F2" w:rsidRDefault="006155F2" w:rsidP="00C17B23">
      <w:pPr>
        <w:jc w:val="both"/>
        <w:rPr>
          <w:rFonts w:cs="Arial"/>
          <w:b/>
          <w:color w:val="000000" w:themeColor="text1"/>
          <w:sz w:val="24"/>
          <w:szCs w:val="24"/>
        </w:rPr>
      </w:pPr>
    </w:p>
    <w:p w14:paraId="343F30BE" w14:textId="77777777" w:rsidR="006155F2" w:rsidRDefault="006155F2" w:rsidP="00C17B23">
      <w:pPr>
        <w:jc w:val="both"/>
        <w:rPr>
          <w:rFonts w:cs="Arial"/>
          <w:b/>
          <w:color w:val="000000" w:themeColor="text1"/>
          <w:sz w:val="24"/>
          <w:szCs w:val="24"/>
        </w:rPr>
      </w:pPr>
    </w:p>
    <w:p w14:paraId="147E0B96" w14:textId="77777777" w:rsidR="006155F2" w:rsidRDefault="006155F2" w:rsidP="00C17B23">
      <w:pPr>
        <w:jc w:val="both"/>
        <w:rPr>
          <w:rFonts w:cs="Arial"/>
          <w:b/>
          <w:color w:val="000000" w:themeColor="text1"/>
          <w:sz w:val="24"/>
          <w:szCs w:val="24"/>
        </w:rPr>
      </w:pPr>
    </w:p>
    <w:p w14:paraId="286399C5" w14:textId="3648E0A5" w:rsidR="006155F2" w:rsidRPr="0011206D" w:rsidRDefault="00C17B23" w:rsidP="0011206D">
      <w:pPr>
        <w:jc w:val="both"/>
        <w:rPr>
          <w:rFonts w:cs="Arial"/>
          <w:bCs/>
          <w:color w:val="000000" w:themeColor="text1"/>
          <w:sz w:val="24"/>
          <w:szCs w:val="24"/>
        </w:rPr>
      </w:pPr>
      <w:r w:rsidRPr="0011206D">
        <w:rPr>
          <w:rFonts w:cs="Arial"/>
          <w:b/>
          <w:color w:val="000000" w:themeColor="text1"/>
          <w:sz w:val="24"/>
          <w:szCs w:val="24"/>
        </w:rPr>
        <w:t>CALL TO ORDER</w:t>
      </w:r>
      <w:r w:rsidRPr="0011206D">
        <w:rPr>
          <w:rFonts w:cs="Arial"/>
          <w:bCs/>
          <w:color w:val="000000" w:themeColor="text1"/>
          <w:sz w:val="24"/>
          <w:szCs w:val="24"/>
        </w:rPr>
        <w:tab/>
      </w:r>
      <w:r w:rsidRPr="0011206D">
        <w:rPr>
          <w:rFonts w:cs="Arial"/>
          <w:bCs/>
          <w:color w:val="000000" w:themeColor="text1"/>
          <w:sz w:val="24"/>
          <w:szCs w:val="24"/>
        </w:rPr>
        <w:tab/>
      </w:r>
      <w:r w:rsidRPr="0011206D">
        <w:rPr>
          <w:rFonts w:cs="Arial"/>
          <w:bCs/>
          <w:color w:val="000000" w:themeColor="text1"/>
          <w:sz w:val="24"/>
          <w:szCs w:val="24"/>
        </w:rPr>
        <w:tab/>
      </w:r>
      <w:r w:rsidRPr="0011206D">
        <w:rPr>
          <w:rFonts w:cs="Arial"/>
          <w:bCs/>
          <w:color w:val="000000" w:themeColor="text1"/>
          <w:sz w:val="24"/>
          <w:szCs w:val="24"/>
        </w:rPr>
        <w:tab/>
      </w:r>
      <w:r w:rsidRPr="0011206D">
        <w:rPr>
          <w:rFonts w:cs="Arial"/>
          <w:bCs/>
          <w:color w:val="000000" w:themeColor="text1"/>
          <w:sz w:val="24"/>
          <w:szCs w:val="24"/>
        </w:rPr>
        <w:tab/>
      </w:r>
      <w:r w:rsidRPr="0011206D">
        <w:rPr>
          <w:rFonts w:cs="Arial"/>
          <w:bCs/>
          <w:color w:val="000000" w:themeColor="text1"/>
          <w:sz w:val="24"/>
          <w:szCs w:val="24"/>
        </w:rPr>
        <w:tab/>
      </w:r>
      <w:r w:rsidRPr="0011206D">
        <w:rPr>
          <w:rFonts w:cs="Arial"/>
          <w:bCs/>
          <w:color w:val="000000" w:themeColor="text1"/>
          <w:sz w:val="24"/>
          <w:szCs w:val="24"/>
        </w:rPr>
        <w:tab/>
      </w:r>
      <w:r w:rsidRPr="0011206D">
        <w:rPr>
          <w:rFonts w:cs="Arial"/>
          <w:bCs/>
          <w:color w:val="000000" w:themeColor="text1"/>
          <w:sz w:val="24"/>
          <w:szCs w:val="24"/>
        </w:rPr>
        <w:tab/>
      </w:r>
      <w:r w:rsidRPr="0011206D">
        <w:rPr>
          <w:rFonts w:cs="Arial"/>
          <w:bCs/>
          <w:color w:val="000000" w:themeColor="text1"/>
          <w:sz w:val="24"/>
          <w:szCs w:val="24"/>
        </w:rPr>
        <w:tab/>
      </w:r>
      <w:r w:rsidRPr="0011206D">
        <w:rPr>
          <w:rFonts w:cs="Arial"/>
          <w:b/>
          <w:color w:val="000000" w:themeColor="text1"/>
          <w:sz w:val="24"/>
          <w:szCs w:val="24"/>
        </w:rPr>
        <w:t xml:space="preserve">ATTACHMENT </w:t>
      </w:r>
      <w:r w:rsidRPr="0011206D">
        <w:rPr>
          <w:rFonts w:ascii="Segoe UI" w:hAnsi="Segoe UI" w:cs="Segoe UI"/>
          <w:b/>
          <w:color w:val="000000" w:themeColor="text1"/>
          <w:sz w:val="28"/>
          <w:szCs w:val="28"/>
        </w:rPr>
        <w:t>1</w:t>
      </w:r>
    </w:p>
    <w:p w14:paraId="243F7F72" w14:textId="77777777" w:rsidR="006155F2" w:rsidRPr="007F7B79" w:rsidRDefault="006155F2" w:rsidP="00C17B23">
      <w:pPr>
        <w:jc w:val="both"/>
        <w:rPr>
          <w:rFonts w:cs="Arial"/>
          <w:b/>
          <w:color w:val="000000" w:themeColor="text1"/>
          <w:sz w:val="24"/>
          <w:szCs w:val="24"/>
          <w:highlight w:val="yellow"/>
        </w:rPr>
      </w:pPr>
    </w:p>
    <w:p w14:paraId="047AA8C1" w14:textId="4E0FA9D7" w:rsidR="00C17B23" w:rsidRPr="007F7B79" w:rsidRDefault="00C17B23" w:rsidP="00C17B23">
      <w:pPr>
        <w:pStyle w:val="BodyText"/>
        <w:jc w:val="both"/>
        <w:rPr>
          <w:rFonts w:cs="Arial"/>
          <w:color w:val="000000" w:themeColor="text1"/>
          <w:szCs w:val="24"/>
          <w:highlight w:val="yellow"/>
        </w:rPr>
      </w:pPr>
      <w:r w:rsidRPr="007F7B79">
        <w:rPr>
          <w:rFonts w:cs="Arial"/>
          <w:color w:val="000000" w:themeColor="text1"/>
          <w:szCs w:val="24"/>
        </w:rPr>
        <w:t xml:space="preserve">The </w:t>
      </w:r>
      <w:r w:rsidR="00F972F8" w:rsidRPr="007F7B79">
        <w:rPr>
          <w:rFonts w:cs="Arial"/>
          <w:color w:val="000000" w:themeColor="text1"/>
          <w:szCs w:val="24"/>
        </w:rPr>
        <w:t xml:space="preserve">in-person/Zoom </w:t>
      </w:r>
      <w:r w:rsidRPr="007F7B79">
        <w:rPr>
          <w:rFonts w:cs="Arial"/>
          <w:color w:val="000000" w:themeColor="text1"/>
          <w:szCs w:val="24"/>
        </w:rPr>
        <w:t xml:space="preserve">meeting was called to order at </w:t>
      </w:r>
      <w:r w:rsidRPr="007F7B79">
        <w:rPr>
          <w:rFonts w:cs="Arial"/>
          <w:b/>
          <w:bCs/>
          <w:color w:val="000000" w:themeColor="text1"/>
          <w:szCs w:val="24"/>
        </w:rPr>
        <w:t>2:3</w:t>
      </w:r>
      <w:r w:rsidR="00B6275A" w:rsidRPr="007F7B79">
        <w:rPr>
          <w:rFonts w:cs="Arial"/>
          <w:b/>
          <w:bCs/>
          <w:color w:val="000000" w:themeColor="text1"/>
          <w:szCs w:val="24"/>
        </w:rPr>
        <w:t xml:space="preserve">0 </w:t>
      </w:r>
      <w:r w:rsidRPr="007F7B79">
        <w:rPr>
          <w:rFonts w:cs="Arial"/>
          <w:b/>
          <w:bCs/>
          <w:color w:val="000000" w:themeColor="text1"/>
          <w:szCs w:val="24"/>
        </w:rPr>
        <w:t>p.m</w:t>
      </w:r>
      <w:r w:rsidR="00B6275A" w:rsidRPr="007F7B79">
        <w:rPr>
          <w:rFonts w:cs="Arial"/>
          <w:b/>
          <w:bCs/>
          <w:color w:val="000000" w:themeColor="text1"/>
          <w:szCs w:val="24"/>
        </w:rPr>
        <w:t>.</w:t>
      </w:r>
      <w:r w:rsidR="00B6275A" w:rsidRPr="007F7B79">
        <w:rPr>
          <w:rFonts w:cs="Arial"/>
          <w:color w:val="000000" w:themeColor="text1"/>
          <w:szCs w:val="24"/>
          <w:highlight w:val="yellow"/>
        </w:rPr>
        <w:t xml:space="preserve"> </w:t>
      </w:r>
    </w:p>
    <w:p w14:paraId="70A8A8EF" w14:textId="77777777" w:rsidR="00C17B23" w:rsidRPr="007F7B79" w:rsidRDefault="00C17B23" w:rsidP="00C17B23">
      <w:pPr>
        <w:pStyle w:val="NormalWeb"/>
        <w:spacing w:before="0" w:beforeAutospacing="0" w:after="0" w:afterAutospacing="0"/>
        <w:jc w:val="both"/>
        <w:rPr>
          <w:rFonts w:ascii="Arial" w:eastAsia="Calibri" w:hAnsi="Arial" w:cs="Arial"/>
          <w:color w:val="000000" w:themeColor="text1"/>
          <w:highlight w:val="yellow"/>
        </w:rPr>
      </w:pPr>
    </w:p>
    <w:p w14:paraId="3D391D33" w14:textId="4A9471F8" w:rsidR="00C17B23" w:rsidRPr="0011206D" w:rsidRDefault="0098566E" w:rsidP="00C17B23">
      <w:pPr>
        <w:rPr>
          <w:rFonts w:cs="Arial"/>
          <w:b/>
          <w:bCs/>
          <w:color w:val="000000" w:themeColor="text1"/>
          <w:sz w:val="24"/>
          <w:szCs w:val="24"/>
        </w:rPr>
      </w:pPr>
      <w:bookmarkStart w:id="1" w:name="_Hlk141180234"/>
      <w:r w:rsidRPr="0011206D">
        <w:rPr>
          <w:rFonts w:cs="Arial"/>
          <w:b/>
          <w:bCs/>
          <w:color w:val="000000" w:themeColor="text1"/>
          <w:sz w:val="24"/>
          <w:szCs w:val="24"/>
        </w:rPr>
        <w:t xml:space="preserve">Introduction of Council Members and </w:t>
      </w:r>
      <w:r w:rsidR="0011206D" w:rsidRPr="0011206D">
        <w:rPr>
          <w:rFonts w:cs="Arial"/>
          <w:b/>
          <w:bCs/>
          <w:color w:val="000000" w:themeColor="text1"/>
          <w:sz w:val="24"/>
          <w:szCs w:val="24"/>
        </w:rPr>
        <w:t>Staff:</w:t>
      </w:r>
      <w:r w:rsidR="0011206D">
        <w:rPr>
          <w:rFonts w:cs="Arial"/>
          <w:b/>
          <w:bCs/>
          <w:color w:val="000000" w:themeColor="text1"/>
          <w:sz w:val="24"/>
          <w:szCs w:val="24"/>
        </w:rPr>
        <w:t xml:space="preserve"> </w:t>
      </w:r>
      <w:r w:rsidR="009C3162" w:rsidRPr="007F7B79">
        <w:rPr>
          <w:rFonts w:cs="Arial"/>
          <w:color w:val="000000" w:themeColor="text1"/>
          <w:sz w:val="24"/>
          <w:szCs w:val="24"/>
        </w:rPr>
        <w:t>Jeff Thom</w:t>
      </w:r>
      <w:r w:rsidR="00146B3A">
        <w:rPr>
          <w:rFonts w:cs="Arial"/>
          <w:color w:val="000000" w:themeColor="text1"/>
          <w:sz w:val="24"/>
          <w:szCs w:val="24"/>
        </w:rPr>
        <w:t>,</w:t>
      </w:r>
      <w:r w:rsidR="00C17B23" w:rsidRPr="007F7B79">
        <w:rPr>
          <w:rFonts w:cs="Arial"/>
          <w:color w:val="000000" w:themeColor="text1"/>
          <w:sz w:val="24"/>
          <w:szCs w:val="24"/>
        </w:rPr>
        <w:t xml:space="preserve"> </w:t>
      </w:r>
      <w:r w:rsidR="00F50737">
        <w:rPr>
          <w:rFonts w:cs="Arial"/>
          <w:color w:val="000000" w:themeColor="text1"/>
          <w:sz w:val="24"/>
          <w:szCs w:val="24"/>
        </w:rPr>
        <w:t>Gene Lozano,</w:t>
      </w:r>
      <w:r w:rsidR="002F2882" w:rsidRPr="007F7B79">
        <w:rPr>
          <w:rFonts w:cs="Arial"/>
          <w:color w:val="000000" w:themeColor="text1"/>
          <w:sz w:val="24"/>
          <w:szCs w:val="24"/>
        </w:rPr>
        <w:t xml:space="preserve"> </w:t>
      </w:r>
      <w:r w:rsidR="00304C8C">
        <w:rPr>
          <w:rFonts w:cs="Arial"/>
          <w:color w:val="000000" w:themeColor="text1"/>
          <w:sz w:val="24"/>
          <w:szCs w:val="24"/>
        </w:rPr>
        <w:t xml:space="preserve">Charles Johnson, Helen O’Connell, </w:t>
      </w:r>
      <w:r w:rsidR="00DF2329">
        <w:rPr>
          <w:rFonts w:cs="Arial"/>
          <w:color w:val="000000" w:themeColor="text1"/>
          <w:sz w:val="24"/>
          <w:szCs w:val="24"/>
        </w:rPr>
        <w:t>Frank Trujillo,</w:t>
      </w:r>
      <w:r w:rsidR="00304C8C">
        <w:rPr>
          <w:rFonts w:cs="Arial"/>
          <w:color w:val="000000" w:themeColor="text1"/>
          <w:sz w:val="24"/>
          <w:szCs w:val="24"/>
        </w:rPr>
        <w:t xml:space="preserve"> Melissa Bachrach</w:t>
      </w:r>
      <w:r w:rsidR="00DF2329">
        <w:rPr>
          <w:rFonts w:cs="Arial"/>
          <w:color w:val="000000" w:themeColor="text1"/>
          <w:sz w:val="24"/>
          <w:szCs w:val="24"/>
        </w:rPr>
        <w:t xml:space="preserve"> Pam Flohr, Dyanne Olafson</w:t>
      </w:r>
      <w:r w:rsidR="00304C8C">
        <w:rPr>
          <w:rFonts w:cs="Arial"/>
          <w:color w:val="000000" w:themeColor="text1"/>
          <w:sz w:val="24"/>
          <w:szCs w:val="24"/>
        </w:rPr>
        <w:t>, Joseph Wilson</w:t>
      </w:r>
    </w:p>
    <w:p w14:paraId="5322069E" w14:textId="77777777" w:rsidR="00C17B23" w:rsidRPr="007F7B79" w:rsidRDefault="00C17B23" w:rsidP="00C17B23">
      <w:pPr>
        <w:rPr>
          <w:rFonts w:cs="Arial"/>
          <w:color w:val="000000" w:themeColor="text1"/>
          <w:sz w:val="24"/>
          <w:szCs w:val="24"/>
        </w:rPr>
      </w:pPr>
    </w:p>
    <w:p w14:paraId="5B64B41D" w14:textId="6E12D6E7" w:rsidR="00C17B23" w:rsidRPr="007F7B79" w:rsidRDefault="00C17B23" w:rsidP="00C17B23">
      <w:pPr>
        <w:rPr>
          <w:rFonts w:cs="Arial"/>
          <w:color w:val="000000" w:themeColor="text1"/>
          <w:sz w:val="24"/>
          <w:szCs w:val="24"/>
        </w:rPr>
      </w:pPr>
      <w:r w:rsidRPr="4657E96F">
        <w:rPr>
          <w:rFonts w:cs="Arial"/>
          <w:b/>
          <w:bCs/>
          <w:color w:val="000000" w:themeColor="text1"/>
          <w:sz w:val="24"/>
          <w:szCs w:val="24"/>
        </w:rPr>
        <w:t>Absent:</w:t>
      </w:r>
      <w:r w:rsidR="15D4096B" w:rsidRPr="4657E96F">
        <w:rPr>
          <w:rFonts w:cs="Arial"/>
          <w:b/>
          <w:bCs/>
          <w:color w:val="000000" w:themeColor="text1"/>
          <w:sz w:val="24"/>
          <w:szCs w:val="24"/>
        </w:rPr>
        <w:t xml:space="preserve"> </w:t>
      </w:r>
      <w:r w:rsidR="00304C8C">
        <w:rPr>
          <w:rFonts w:cs="Arial"/>
          <w:color w:val="000000" w:themeColor="text1"/>
          <w:sz w:val="24"/>
          <w:szCs w:val="24"/>
        </w:rPr>
        <w:t>German Ayon, Jacob Miller</w:t>
      </w:r>
    </w:p>
    <w:p w14:paraId="415E98C6" w14:textId="77777777" w:rsidR="00C17B23" w:rsidRPr="007F7B79" w:rsidRDefault="00C17B23" w:rsidP="00C17B23">
      <w:pPr>
        <w:rPr>
          <w:rFonts w:cs="Arial"/>
          <w:color w:val="000000" w:themeColor="text1"/>
          <w:sz w:val="24"/>
          <w:szCs w:val="24"/>
        </w:rPr>
      </w:pPr>
    </w:p>
    <w:p w14:paraId="6517AE68" w14:textId="667B7711" w:rsidR="00C17B23" w:rsidRPr="007F7B79" w:rsidRDefault="00C17B23" w:rsidP="00C17B23">
      <w:pPr>
        <w:rPr>
          <w:rFonts w:cs="Arial"/>
          <w:color w:val="000000" w:themeColor="text1"/>
          <w:sz w:val="24"/>
          <w:szCs w:val="24"/>
        </w:rPr>
      </w:pPr>
      <w:r w:rsidRPr="007F7B79">
        <w:rPr>
          <w:rFonts w:cs="Arial"/>
          <w:b/>
          <w:bCs/>
          <w:color w:val="000000" w:themeColor="text1"/>
          <w:sz w:val="24"/>
          <w:szCs w:val="24"/>
        </w:rPr>
        <w:t>SacRT Staff:</w:t>
      </w:r>
      <w:r w:rsidRPr="007F7B79">
        <w:rPr>
          <w:rFonts w:cs="Arial"/>
          <w:color w:val="000000" w:themeColor="text1"/>
          <w:sz w:val="24"/>
          <w:szCs w:val="24"/>
        </w:rPr>
        <w:t xml:space="preserve"> </w:t>
      </w:r>
      <w:r w:rsidR="00894695">
        <w:rPr>
          <w:rFonts w:cs="Arial"/>
          <w:color w:val="000000" w:themeColor="text1"/>
          <w:sz w:val="24"/>
          <w:szCs w:val="24"/>
        </w:rPr>
        <w:t>Priscilla Vargas</w:t>
      </w:r>
      <w:r w:rsidR="008B2A9B">
        <w:rPr>
          <w:rFonts w:cs="Arial"/>
          <w:color w:val="000000" w:themeColor="text1"/>
          <w:sz w:val="24"/>
          <w:szCs w:val="24"/>
        </w:rPr>
        <w:t xml:space="preserve">, </w:t>
      </w:r>
      <w:r w:rsidR="003E5B07">
        <w:rPr>
          <w:rFonts w:cs="Arial"/>
          <w:color w:val="000000" w:themeColor="text1"/>
          <w:sz w:val="24"/>
          <w:szCs w:val="24"/>
        </w:rPr>
        <w:t>Kathy Sachen</w:t>
      </w:r>
      <w:r w:rsidR="00886D0F" w:rsidRPr="7558ECBA">
        <w:rPr>
          <w:rFonts w:cs="Arial"/>
          <w:color w:val="000000" w:themeColor="text1"/>
          <w:sz w:val="24"/>
          <w:szCs w:val="24"/>
        </w:rPr>
        <w:t xml:space="preserve">, </w:t>
      </w:r>
      <w:r w:rsidR="00506BDA">
        <w:rPr>
          <w:rFonts w:cs="Arial"/>
          <w:color w:val="000000" w:themeColor="text1"/>
          <w:sz w:val="24"/>
          <w:szCs w:val="24"/>
        </w:rPr>
        <w:t>Austin Greiner,</w:t>
      </w:r>
      <w:r w:rsidR="00304C8C">
        <w:rPr>
          <w:rFonts w:cs="Arial"/>
          <w:color w:val="000000" w:themeColor="text1"/>
          <w:sz w:val="24"/>
          <w:szCs w:val="24"/>
        </w:rPr>
        <w:t xml:space="preserve"> Thomas Russell Jr, Mark Sakauye</w:t>
      </w:r>
      <w:r w:rsidR="00DF2329">
        <w:rPr>
          <w:rFonts w:cs="Arial"/>
          <w:color w:val="000000" w:themeColor="text1"/>
          <w:sz w:val="24"/>
          <w:szCs w:val="24"/>
        </w:rPr>
        <w:t>,</w:t>
      </w:r>
      <w:r w:rsidR="00304C8C">
        <w:rPr>
          <w:rFonts w:cs="Arial"/>
          <w:color w:val="000000" w:themeColor="text1"/>
          <w:sz w:val="24"/>
          <w:szCs w:val="24"/>
        </w:rPr>
        <w:t xml:space="preserve"> Doug Voska,</w:t>
      </w:r>
      <w:r w:rsidR="00DF2329">
        <w:rPr>
          <w:rFonts w:cs="Arial"/>
          <w:color w:val="000000" w:themeColor="text1"/>
          <w:sz w:val="24"/>
          <w:szCs w:val="24"/>
        </w:rPr>
        <w:t xml:space="preserve"> Rowa</w:t>
      </w:r>
      <w:r w:rsidR="00E72AFF">
        <w:rPr>
          <w:rFonts w:cs="Arial"/>
          <w:color w:val="000000" w:themeColor="text1"/>
          <w:sz w:val="24"/>
          <w:szCs w:val="24"/>
        </w:rPr>
        <w:t>n Brandt</w:t>
      </w:r>
      <w:r w:rsidR="00DF2329">
        <w:rPr>
          <w:rFonts w:cs="Arial"/>
          <w:color w:val="000000" w:themeColor="text1"/>
          <w:sz w:val="24"/>
          <w:szCs w:val="24"/>
        </w:rPr>
        <w:t xml:space="preserve">, </w:t>
      </w:r>
      <w:r w:rsidR="00304C8C">
        <w:rPr>
          <w:rFonts w:cs="Arial"/>
          <w:color w:val="000000" w:themeColor="text1"/>
          <w:sz w:val="24"/>
          <w:szCs w:val="24"/>
        </w:rPr>
        <w:t>Chris Flores, George Kirbyson, Vincent Beatty</w:t>
      </w:r>
      <w:r w:rsidR="00DF2329">
        <w:rPr>
          <w:rFonts w:cs="Arial"/>
          <w:color w:val="000000" w:themeColor="text1"/>
          <w:sz w:val="24"/>
          <w:szCs w:val="24"/>
        </w:rPr>
        <w:t xml:space="preserve">, </w:t>
      </w:r>
      <w:r w:rsidR="00304C8C">
        <w:rPr>
          <w:rFonts w:cs="Arial"/>
          <w:color w:val="000000" w:themeColor="text1"/>
          <w:sz w:val="24"/>
          <w:szCs w:val="24"/>
        </w:rPr>
        <w:t xml:space="preserve">Blanca Araujo, James Drake, Natasha Liu, Holly Martinez, Sarah Poe, </w:t>
      </w:r>
      <w:r w:rsidR="00881178">
        <w:rPr>
          <w:rFonts w:cs="Arial"/>
          <w:color w:val="000000" w:themeColor="text1"/>
          <w:sz w:val="24"/>
          <w:szCs w:val="24"/>
        </w:rPr>
        <w:t>Michael Barnbaum</w:t>
      </w:r>
    </w:p>
    <w:p w14:paraId="588ABAC0" w14:textId="77777777" w:rsidR="00C17B23" w:rsidRPr="007F7B79" w:rsidRDefault="00C17B23" w:rsidP="00C17B23">
      <w:pPr>
        <w:rPr>
          <w:rFonts w:cs="Arial"/>
          <w:color w:val="000000" w:themeColor="text1"/>
          <w:sz w:val="24"/>
          <w:szCs w:val="24"/>
        </w:rPr>
      </w:pPr>
    </w:p>
    <w:p w14:paraId="5D2B31F6" w14:textId="29A45DB6" w:rsidR="00C17B23" w:rsidRPr="007F7B79" w:rsidRDefault="00C17B23" w:rsidP="00C17B23">
      <w:pPr>
        <w:rPr>
          <w:rFonts w:cs="Arial"/>
          <w:color w:val="000000" w:themeColor="text1"/>
          <w:sz w:val="24"/>
          <w:szCs w:val="24"/>
        </w:rPr>
      </w:pPr>
      <w:r w:rsidRPr="007F7B79">
        <w:rPr>
          <w:rFonts w:cs="Arial"/>
          <w:b/>
          <w:bCs/>
          <w:color w:val="000000" w:themeColor="text1"/>
          <w:sz w:val="24"/>
          <w:szCs w:val="24"/>
        </w:rPr>
        <w:t>Guests:</w:t>
      </w:r>
      <w:r w:rsidRPr="007F7B79">
        <w:rPr>
          <w:rFonts w:cs="Arial"/>
          <w:color w:val="000000" w:themeColor="text1"/>
          <w:sz w:val="24"/>
          <w:szCs w:val="24"/>
        </w:rPr>
        <w:t xml:space="preserve"> </w:t>
      </w:r>
      <w:bookmarkEnd w:id="1"/>
      <w:r w:rsidR="006B0884">
        <w:rPr>
          <w:rFonts w:cs="Arial"/>
          <w:color w:val="000000" w:themeColor="text1"/>
          <w:sz w:val="24"/>
          <w:szCs w:val="24"/>
        </w:rPr>
        <w:t>Jeffe</w:t>
      </w:r>
      <w:r w:rsidR="00304C8C">
        <w:rPr>
          <w:rFonts w:cs="Arial"/>
          <w:color w:val="000000" w:themeColor="text1"/>
          <w:sz w:val="24"/>
          <w:szCs w:val="24"/>
        </w:rPr>
        <w:t>r</w:t>
      </w:r>
      <w:r w:rsidR="006B0884">
        <w:rPr>
          <w:rFonts w:cs="Arial"/>
          <w:color w:val="000000" w:themeColor="text1"/>
          <w:sz w:val="24"/>
          <w:szCs w:val="24"/>
        </w:rPr>
        <w:t xml:space="preserve">y Tardaguila, Regina Brink, </w:t>
      </w:r>
      <w:r w:rsidR="001777B4">
        <w:rPr>
          <w:rFonts w:cs="Arial"/>
          <w:color w:val="000000" w:themeColor="text1"/>
          <w:sz w:val="24"/>
          <w:szCs w:val="24"/>
        </w:rPr>
        <w:t>Margie Don</w:t>
      </w:r>
      <w:r w:rsidR="00565F0B">
        <w:rPr>
          <w:rFonts w:cs="Arial"/>
          <w:color w:val="000000" w:themeColor="text1"/>
          <w:sz w:val="24"/>
          <w:szCs w:val="24"/>
        </w:rPr>
        <w:t>o</w:t>
      </w:r>
      <w:r w:rsidR="001777B4">
        <w:rPr>
          <w:rFonts w:cs="Arial"/>
          <w:color w:val="000000" w:themeColor="text1"/>
          <w:sz w:val="24"/>
          <w:szCs w:val="24"/>
        </w:rPr>
        <w:t>van</w:t>
      </w:r>
      <w:r w:rsidR="00304C8C">
        <w:rPr>
          <w:rFonts w:cs="Arial"/>
          <w:color w:val="000000" w:themeColor="text1"/>
          <w:sz w:val="24"/>
          <w:szCs w:val="24"/>
        </w:rPr>
        <w:t>, Sarah Kolarik</w:t>
      </w:r>
    </w:p>
    <w:p w14:paraId="5D289EE1" w14:textId="77777777" w:rsidR="00C17B23" w:rsidRPr="007F7B79" w:rsidRDefault="00C17B23" w:rsidP="00C17B23">
      <w:pPr>
        <w:jc w:val="both"/>
        <w:rPr>
          <w:rFonts w:cs="Arial"/>
          <w:color w:val="000000" w:themeColor="text1"/>
          <w:sz w:val="24"/>
          <w:szCs w:val="24"/>
          <w:highlight w:val="yellow"/>
        </w:rPr>
      </w:pPr>
    </w:p>
    <w:p w14:paraId="7A6408E2" w14:textId="051C54E5" w:rsidR="00C17B23" w:rsidRPr="0011206D" w:rsidRDefault="00C17B23" w:rsidP="0011206D">
      <w:pPr>
        <w:jc w:val="both"/>
        <w:rPr>
          <w:rFonts w:cs="Arial"/>
          <w:b/>
          <w:color w:val="000000" w:themeColor="text1"/>
          <w:sz w:val="24"/>
          <w:szCs w:val="24"/>
        </w:rPr>
      </w:pPr>
      <w:r w:rsidRPr="0011206D">
        <w:rPr>
          <w:rFonts w:cs="Arial"/>
          <w:b/>
          <w:color w:val="000000" w:themeColor="text1"/>
          <w:sz w:val="24"/>
          <w:szCs w:val="24"/>
        </w:rPr>
        <w:t xml:space="preserve">APPROVAL OF MINUTES </w:t>
      </w:r>
    </w:p>
    <w:p w14:paraId="6AB5BC90" w14:textId="77777777" w:rsidR="00C17B23" w:rsidRPr="007F7B79" w:rsidRDefault="00C17B23" w:rsidP="00C17B23">
      <w:pPr>
        <w:jc w:val="both"/>
        <w:rPr>
          <w:rFonts w:cs="Arial"/>
          <w:b/>
          <w:bCs/>
          <w:color w:val="000000" w:themeColor="text1"/>
          <w:sz w:val="24"/>
          <w:szCs w:val="24"/>
          <w:highlight w:val="yellow"/>
        </w:rPr>
      </w:pPr>
    </w:p>
    <w:p w14:paraId="590FC0E5" w14:textId="761AB8B7" w:rsidR="00C17B23" w:rsidRPr="007F7B79" w:rsidRDefault="00C17B23" w:rsidP="4657E96F">
      <w:pPr>
        <w:pStyle w:val="BodyText"/>
        <w:jc w:val="both"/>
        <w:rPr>
          <w:rFonts w:cs="Arial"/>
          <w:color w:val="000000" w:themeColor="text1"/>
          <w:highlight w:val="yellow"/>
        </w:rPr>
      </w:pPr>
      <w:r w:rsidRPr="4657E96F">
        <w:rPr>
          <w:rFonts w:cs="Arial"/>
          <w:b/>
          <w:bCs/>
          <w:color w:val="000000" w:themeColor="text1"/>
        </w:rPr>
        <w:t>ACTION</w:t>
      </w:r>
      <w:r w:rsidR="007E34AC" w:rsidRPr="4657E96F">
        <w:rPr>
          <w:rFonts w:cs="Arial"/>
          <w:b/>
          <w:bCs/>
          <w:color w:val="000000" w:themeColor="text1"/>
        </w:rPr>
        <w:t>:</w:t>
      </w:r>
      <w:r w:rsidR="007E34AC" w:rsidRPr="4657E96F">
        <w:rPr>
          <w:rFonts w:cs="Arial"/>
          <w:color w:val="000000" w:themeColor="text1"/>
        </w:rPr>
        <w:t xml:space="preserve"> </w:t>
      </w:r>
      <w:r w:rsidR="00C024C2">
        <w:rPr>
          <w:rFonts w:cs="Arial"/>
          <w:color w:val="000000" w:themeColor="text1"/>
        </w:rPr>
        <w:t>Chair Thom</w:t>
      </w:r>
      <w:r w:rsidR="007E1B55" w:rsidRPr="4657E96F">
        <w:rPr>
          <w:rFonts w:cs="Arial"/>
          <w:color w:val="000000" w:themeColor="text1"/>
        </w:rPr>
        <w:t xml:space="preserve"> </w:t>
      </w:r>
      <w:r w:rsidR="00D36DE8" w:rsidRPr="4657E96F">
        <w:rPr>
          <w:rFonts w:cs="Arial"/>
          <w:color w:val="000000" w:themeColor="text1"/>
        </w:rPr>
        <w:t xml:space="preserve">called for a motion </w:t>
      </w:r>
      <w:r w:rsidRPr="4657E96F">
        <w:rPr>
          <w:rFonts w:cs="Arial"/>
          <w:color w:val="000000" w:themeColor="text1"/>
        </w:rPr>
        <w:t xml:space="preserve">to approve the minutes </w:t>
      </w:r>
      <w:r w:rsidR="008F4F64" w:rsidRPr="4657E96F">
        <w:rPr>
          <w:rFonts w:cs="Arial"/>
          <w:color w:val="000000" w:themeColor="text1"/>
        </w:rPr>
        <w:t>of</w:t>
      </w:r>
      <w:r w:rsidRPr="4657E96F">
        <w:rPr>
          <w:rFonts w:cs="Arial"/>
          <w:color w:val="000000" w:themeColor="text1"/>
        </w:rPr>
        <w:t xml:space="preserve"> the </w:t>
      </w:r>
      <w:r w:rsidR="00304C8C">
        <w:rPr>
          <w:rFonts w:cs="Arial"/>
          <w:color w:val="000000" w:themeColor="text1"/>
        </w:rPr>
        <w:t>January</w:t>
      </w:r>
      <w:r w:rsidR="009C3162">
        <w:rPr>
          <w:rFonts w:cs="Arial"/>
          <w:color w:val="000000" w:themeColor="text1"/>
        </w:rPr>
        <w:t xml:space="preserve"> </w:t>
      </w:r>
      <w:r w:rsidR="00304C8C">
        <w:rPr>
          <w:rFonts w:cs="Arial"/>
          <w:color w:val="000000" w:themeColor="text1"/>
        </w:rPr>
        <w:t>16</w:t>
      </w:r>
      <w:r w:rsidRPr="4657E96F">
        <w:rPr>
          <w:rFonts w:cs="Arial"/>
          <w:color w:val="000000" w:themeColor="text1"/>
        </w:rPr>
        <w:t xml:space="preserve">, </w:t>
      </w:r>
      <w:r w:rsidR="00E267B1" w:rsidRPr="4657E96F">
        <w:rPr>
          <w:rFonts w:cs="Arial"/>
          <w:color w:val="000000" w:themeColor="text1"/>
        </w:rPr>
        <w:t>202</w:t>
      </w:r>
      <w:r w:rsidR="00304C8C">
        <w:rPr>
          <w:rFonts w:cs="Arial"/>
          <w:color w:val="000000" w:themeColor="text1"/>
        </w:rPr>
        <w:t>5</w:t>
      </w:r>
      <w:r w:rsidR="00E267B1" w:rsidRPr="4657E96F">
        <w:rPr>
          <w:rFonts w:cs="Arial"/>
          <w:color w:val="000000" w:themeColor="text1"/>
        </w:rPr>
        <w:t>,</w:t>
      </w:r>
      <w:r w:rsidR="00B6275A" w:rsidRPr="4657E96F">
        <w:rPr>
          <w:rFonts w:cs="Arial"/>
          <w:color w:val="000000" w:themeColor="text1"/>
        </w:rPr>
        <w:t xml:space="preserve"> </w:t>
      </w:r>
      <w:r w:rsidRPr="4657E96F">
        <w:rPr>
          <w:rFonts w:cs="Arial"/>
          <w:color w:val="000000" w:themeColor="text1"/>
        </w:rPr>
        <w:t>meeting</w:t>
      </w:r>
      <w:r w:rsidR="00463F0E">
        <w:rPr>
          <w:rFonts w:cs="Arial"/>
          <w:color w:val="000000" w:themeColor="text1"/>
        </w:rPr>
        <w:t xml:space="preserve">. </w:t>
      </w:r>
      <w:r w:rsidR="00B601D7">
        <w:rPr>
          <w:rFonts w:cs="Arial"/>
          <w:color w:val="000000" w:themeColor="text1"/>
        </w:rPr>
        <w:t>M</w:t>
      </w:r>
      <w:r w:rsidR="00304C8C">
        <w:rPr>
          <w:rFonts w:cs="Arial"/>
          <w:color w:val="000000" w:themeColor="text1"/>
        </w:rPr>
        <w:t xml:space="preserve">r. Johnson </w:t>
      </w:r>
      <w:r w:rsidR="00463F0E">
        <w:rPr>
          <w:rFonts w:cs="Arial"/>
          <w:color w:val="000000" w:themeColor="text1"/>
        </w:rPr>
        <w:t>mo</w:t>
      </w:r>
      <w:r w:rsidR="00B601D7">
        <w:rPr>
          <w:rFonts w:cs="Arial"/>
          <w:color w:val="000000" w:themeColor="text1"/>
        </w:rPr>
        <w:t>tioned</w:t>
      </w:r>
      <w:r w:rsidR="00881178">
        <w:rPr>
          <w:rFonts w:cs="Arial"/>
          <w:color w:val="000000" w:themeColor="text1"/>
        </w:rPr>
        <w:t>.</w:t>
      </w:r>
      <w:r w:rsidR="00B601D7">
        <w:rPr>
          <w:rFonts w:cs="Arial"/>
          <w:color w:val="000000" w:themeColor="text1"/>
        </w:rPr>
        <w:t xml:space="preserve"> M</w:t>
      </w:r>
      <w:r w:rsidR="00304C8C">
        <w:rPr>
          <w:rFonts w:cs="Arial"/>
          <w:color w:val="000000" w:themeColor="text1"/>
        </w:rPr>
        <w:t xml:space="preserve">s. Flohr </w:t>
      </w:r>
      <w:r w:rsidR="00F31C84">
        <w:rPr>
          <w:rFonts w:cs="Arial"/>
          <w:color w:val="000000" w:themeColor="text1"/>
        </w:rPr>
        <w:t>seconded</w:t>
      </w:r>
      <w:r w:rsidR="00DF7F8A">
        <w:rPr>
          <w:rFonts w:cs="Arial"/>
          <w:color w:val="000000" w:themeColor="text1"/>
        </w:rPr>
        <w:t xml:space="preserve">. </w:t>
      </w:r>
      <w:r w:rsidR="00516E0B">
        <w:rPr>
          <w:rFonts w:cs="Arial"/>
          <w:color w:val="000000" w:themeColor="text1"/>
        </w:rPr>
        <w:t>The motion passed</w:t>
      </w:r>
      <w:r w:rsidR="00F31C84">
        <w:rPr>
          <w:rFonts w:cs="Arial"/>
          <w:color w:val="000000" w:themeColor="text1"/>
        </w:rPr>
        <w:t>.</w:t>
      </w:r>
      <w:r w:rsidR="00BB181E">
        <w:rPr>
          <w:rFonts w:cs="Arial"/>
          <w:color w:val="000000" w:themeColor="text1"/>
        </w:rPr>
        <w:t xml:space="preserve"> </w:t>
      </w:r>
      <w:r w:rsidR="00463F0E">
        <w:rPr>
          <w:rFonts w:cs="Arial"/>
          <w:color w:val="000000" w:themeColor="text1"/>
        </w:rPr>
        <w:t xml:space="preserve"> </w:t>
      </w:r>
    </w:p>
    <w:p w14:paraId="4C67F033" w14:textId="77777777" w:rsidR="00C17B23" w:rsidRPr="007F7B79" w:rsidRDefault="00C17B23" w:rsidP="00C17B23">
      <w:pPr>
        <w:pStyle w:val="BodyText"/>
        <w:jc w:val="both"/>
        <w:rPr>
          <w:rFonts w:cs="Arial"/>
          <w:b/>
          <w:bCs/>
          <w:color w:val="000000" w:themeColor="text1"/>
          <w:szCs w:val="24"/>
          <w:highlight w:val="yellow"/>
        </w:rPr>
      </w:pPr>
    </w:p>
    <w:p w14:paraId="4A76BAA7" w14:textId="67EFE49C" w:rsidR="00C17B23" w:rsidRPr="007F7B79" w:rsidRDefault="00C17B23" w:rsidP="00C17B23">
      <w:pPr>
        <w:pStyle w:val="BodyText"/>
        <w:rPr>
          <w:rFonts w:cs="Arial"/>
          <w:bCs/>
          <w:color w:val="000000" w:themeColor="text1"/>
          <w:szCs w:val="24"/>
        </w:rPr>
      </w:pPr>
      <w:r w:rsidRPr="007F7B79">
        <w:rPr>
          <w:rFonts w:cs="Arial"/>
          <w:b/>
          <w:color w:val="000000" w:themeColor="text1"/>
          <w:szCs w:val="24"/>
        </w:rPr>
        <w:t>PUBLIC COMMENT</w:t>
      </w:r>
    </w:p>
    <w:p w14:paraId="3F975EE7" w14:textId="77777777" w:rsidR="00E143F2" w:rsidRDefault="00E143F2" w:rsidP="4657E96F">
      <w:pPr>
        <w:pStyle w:val="BodyText"/>
        <w:rPr>
          <w:rFonts w:cs="Arial"/>
          <w:b/>
          <w:bCs/>
          <w:color w:val="000000" w:themeColor="text1"/>
        </w:rPr>
      </w:pPr>
    </w:p>
    <w:p w14:paraId="6D29DC30" w14:textId="556877DA" w:rsidR="00543567" w:rsidRPr="00433185" w:rsidRDefault="00304C8C" w:rsidP="4657E96F">
      <w:pPr>
        <w:pStyle w:val="BodyText"/>
        <w:rPr>
          <w:rFonts w:cs="Arial"/>
          <w:color w:val="000000" w:themeColor="text1"/>
        </w:rPr>
      </w:pPr>
      <w:r>
        <w:rPr>
          <w:rFonts w:cs="Arial"/>
          <w:color w:val="000000" w:themeColor="text1"/>
        </w:rPr>
        <w:t xml:space="preserve">Mr. Tardaguila </w:t>
      </w:r>
      <w:r w:rsidR="00BC208D">
        <w:rPr>
          <w:rFonts w:cs="Arial"/>
          <w:color w:val="000000" w:themeColor="text1"/>
        </w:rPr>
        <w:t>stated that</w:t>
      </w:r>
      <w:r>
        <w:rPr>
          <w:rFonts w:cs="Arial"/>
          <w:color w:val="000000" w:themeColor="text1"/>
        </w:rPr>
        <w:t xml:space="preserve"> delays on light rail prevented some riders from getting off the trains</w:t>
      </w:r>
      <w:r w:rsidR="00C155FD">
        <w:rPr>
          <w:rFonts w:cs="Arial"/>
          <w:color w:val="000000" w:themeColor="text1"/>
        </w:rPr>
        <w:t xml:space="preserve">, and that SacRT GO </w:t>
      </w:r>
      <w:proofErr w:type="gramStart"/>
      <w:r w:rsidR="00B96094">
        <w:rPr>
          <w:rFonts w:cs="Arial"/>
          <w:color w:val="000000" w:themeColor="text1"/>
        </w:rPr>
        <w:t>mobile</w:t>
      </w:r>
      <w:proofErr w:type="gramEnd"/>
      <w:r w:rsidR="00B96094">
        <w:rPr>
          <w:rFonts w:cs="Arial"/>
          <w:color w:val="000000" w:themeColor="text1"/>
        </w:rPr>
        <w:t xml:space="preserve"> app</w:t>
      </w:r>
      <w:r w:rsidR="00C155FD">
        <w:rPr>
          <w:rFonts w:cs="Arial"/>
          <w:color w:val="000000" w:themeColor="text1"/>
        </w:rPr>
        <w:t xml:space="preserve"> notifications are excessive</w:t>
      </w:r>
      <w:r>
        <w:rPr>
          <w:rFonts w:cs="Arial"/>
          <w:color w:val="000000" w:themeColor="text1"/>
        </w:rPr>
        <w:t>.</w:t>
      </w:r>
      <w:r w:rsidR="00C155FD">
        <w:rPr>
          <w:rFonts w:cs="Arial"/>
          <w:color w:val="000000" w:themeColor="text1"/>
        </w:rPr>
        <w:t xml:space="preserve"> Ms. Donovan said that she did not receive a braille agenda packet</w:t>
      </w:r>
      <w:r w:rsidR="00BC208D">
        <w:rPr>
          <w:rFonts w:cs="Arial"/>
          <w:color w:val="000000" w:themeColor="text1"/>
        </w:rPr>
        <w:t xml:space="preserve"> in advance of the meeting</w:t>
      </w:r>
      <w:r w:rsidR="00C155FD">
        <w:rPr>
          <w:rFonts w:cs="Arial"/>
          <w:color w:val="000000" w:themeColor="text1"/>
        </w:rPr>
        <w:t>.</w:t>
      </w:r>
    </w:p>
    <w:p w14:paraId="5B7014F9" w14:textId="77777777" w:rsidR="00C155FD" w:rsidRDefault="00C155FD" w:rsidP="4657E96F">
      <w:pPr>
        <w:pStyle w:val="BodyText"/>
        <w:rPr>
          <w:rFonts w:cs="Arial"/>
          <w:b/>
          <w:bCs/>
          <w:color w:val="000000" w:themeColor="text1"/>
        </w:rPr>
      </w:pPr>
    </w:p>
    <w:p w14:paraId="24B018F6" w14:textId="3C796783" w:rsidR="4657E96F" w:rsidRDefault="00C17B23" w:rsidP="0011206D">
      <w:pPr>
        <w:pStyle w:val="BodyText"/>
        <w:rPr>
          <w:rFonts w:cs="Arial"/>
          <w:color w:val="000000" w:themeColor="text1"/>
        </w:rPr>
      </w:pPr>
      <w:r w:rsidRPr="4657E96F">
        <w:rPr>
          <w:rFonts w:cs="Arial"/>
          <w:b/>
          <w:bCs/>
          <w:color w:val="000000" w:themeColor="text1"/>
        </w:rPr>
        <w:t>CHAIR REPORT</w:t>
      </w:r>
    </w:p>
    <w:p w14:paraId="473C8DF8" w14:textId="77777777" w:rsidR="00B86173" w:rsidRDefault="00B86173" w:rsidP="0011206D">
      <w:pPr>
        <w:pStyle w:val="BodyText"/>
        <w:rPr>
          <w:rFonts w:cs="Arial"/>
          <w:color w:val="000000" w:themeColor="text1"/>
        </w:rPr>
      </w:pPr>
    </w:p>
    <w:p w14:paraId="1912BE9A" w14:textId="5D88F176" w:rsidR="00C17B23" w:rsidRPr="00DF157D" w:rsidRDefault="00C17B23" w:rsidP="00506BDA">
      <w:pPr>
        <w:pStyle w:val="BodyText"/>
        <w:rPr>
          <w:rFonts w:cs="Arial"/>
          <w:b/>
          <w:color w:val="000000" w:themeColor="text1"/>
          <w:szCs w:val="24"/>
        </w:rPr>
      </w:pPr>
      <w:r w:rsidRPr="00DF157D">
        <w:rPr>
          <w:rFonts w:cs="Arial"/>
          <w:b/>
          <w:color w:val="000000" w:themeColor="text1"/>
          <w:szCs w:val="24"/>
        </w:rPr>
        <w:t>OLD BUSINESS</w:t>
      </w:r>
    </w:p>
    <w:p w14:paraId="7F26E22C" w14:textId="77777777" w:rsidR="00C17B23" w:rsidRPr="009E0FD5" w:rsidRDefault="00C17B23" w:rsidP="00506BDA">
      <w:pPr>
        <w:pStyle w:val="ListParagraph"/>
        <w:rPr>
          <w:rFonts w:cs="Arial"/>
          <w:b/>
          <w:color w:val="000000" w:themeColor="text1"/>
          <w:szCs w:val="24"/>
        </w:rPr>
      </w:pPr>
      <w:bookmarkStart w:id="2" w:name="_Hlk141093513"/>
      <w:bookmarkStart w:id="3" w:name="_Hlk179402237"/>
    </w:p>
    <w:p w14:paraId="6C0E95EA" w14:textId="6600DEBA" w:rsidR="00F06561" w:rsidRPr="00F06561" w:rsidRDefault="003F1846" w:rsidP="00F06561">
      <w:pPr>
        <w:pStyle w:val="BodyText3"/>
        <w:numPr>
          <w:ilvl w:val="1"/>
          <w:numId w:val="4"/>
        </w:numPr>
        <w:rPr>
          <w:rFonts w:cs="Arial"/>
          <w:b/>
          <w:bCs/>
          <w:sz w:val="24"/>
          <w:szCs w:val="24"/>
        </w:rPr>
      </w:pPr>
      <w:bookmarkStart w:id="4" w:name="_Hlk179408114"/>
      <w:bookmarkEnd w:id="2"/>
      <w:r>
        <w:rPr>
          <w:rFonts w:cs="Arial"/>
          <w:b/>
          <w:bCs/>
          <w:sz w:val="24"/>
          <w:szCs w:val="24"/>
        </w:rPr>
        <w:t>Election of Committee Chairs (A&amp;I and TC&amp;P)</w:t>
      </w:r>
      <w:r w:rsidR="009E3A39">
        <w:rPr>
          <w:rFonts w:cs="Arial"/>
          <w:b/>
          <w:bCs/>
          <w:sz w:val="24"/>
          <w:szCs w:val="24"/>
        </w:rPr>
        <w:t xml:space="preserve"> (Jeff Thom, MAC Chair)</w:t>
      </w:r>
    </w:p>
    <w:bookmarkEnd w:id="3"/>
    <w:bookmarkEnd w:id="4"/>
    <w:p w14:paraId="7E72FA39" w14:textId="4F85197B" w:rsidR="003F1846" w:rsidRDefault="00FF761F" w:rsidP="003F1846">
      <w:pPr>
        <w:pStyle w:val="BodyText3"/>
        <w:rPr>
          <w:rFonts w:cs="Arial"/>
          <w:b/>
          <w:bCs/>
          <w:sz w:val="24"/>
          <w:szCs w:val="24"/>
        </w:rPr>
      </w:pPr>
      <w:r>
        <w:rPr>
          <w:rFonts w:cs="Arial"/>
          <w:color w:val="000000" w:themeColor="text1"/>
          <w:sz w:val="24"/>
          <w:szCs w:val="24"/>
        </w:rPr>
        <w:t>Chair</w:t>
      </w:r>
      <w:r w:rsidR="003F1846" w:rsidRPr="003F1846">
        <w:rPr>
          <w:rFonts w:cs="Arial"/>
          <w:color w:val="000000" w:themeColor="text1"/>
          <w:sz w:val="24"/>
          <w:szCs w:val="24"/>
        </w:rPr>
        <w:t xml:space="preserve"> Thom temporarily adjourned the</w:t>
      </w:r>
      <w:r w:rsidR="00BC208D">
        <w:rPr>
          <w:rFonts w:cs="Arial"/>
          <w:color w:val="000000" w:themeColor="text1"/>
          <w:sz w:val="24"/>
          <w:szCs w:val="24"/>
        </w:rPr>
        <w:t xml:space="preserve"> MAC</w:t>
      </w:r>
      <w:r w:rsidR="003F1846" w:rsidRPr="003F1846">
        <w:rPr>
          <w:rFonts w:cs="Arial"/>
          <w:color w:val="000000" w:themeColor="text1"/>
          <w:sz w:val="24"/>
          <w:szCs w:val="24"/>
        </w:rPr>
        <w:t xml:space="preserve"> meeting to open a meeting of the Access &amp; Infrastructure </w:t>
      </w:r>
      <w:r w:rsidR="00A24433">
        <w:rPr>
          <w:rFonts w:cs="Arial"/>
          <w:color w:val="000000" w:themeColor="text1"/>
          <w:sz w:val="24"/>
          <w:szCs w:val="24"/>
        </w:rPr>
        <w:t xml:space="preserve">(A&amp;I) </w:t>
      </w:r>
      <w:r w:rsidR="003F1846" w:rsidRPr="003F1846">
        <w:rPr>
          <w:rFonts w:cs="Arial"/>
          <w:color w:val="000000" w:themeColor="text1"/>
          <w:sz w:val="24"/>
          <w:szCs w:val="24"/>
        </w:rPr>
        <w:t xml:space="preserve">committee to elect the A&amp;I Vice Chair. Mr. Lozano said that the election will take place at the March 11 A&amp;I meeting. </w:t>
      </w:r>
      <w:r>
        <w:rPr>
          <w:rFonts w:cs="Arial"/>
          <w:color w:val="000000" w:themeColor="text1"/>
          <w:sz w:val="24"/>
          <w:szCs w:val="24"/>
        </w:rPr>
        <w:t>Chai</w:t>
      </w:r>
      <w:r w:rsidRPr="003F1846">
        <w:rPr>
          <w:rFonts w:cs="Arial"/>
          <w:color w:val="000000" w:themeColor="text1"/>
          <w:sz w:val="24"/>
          <w:szCs w:val="24"/>
        </w:rPr>
        <w:t>r</w:t>
      </w:r>
      <w:r w:rsidR="00C024C2">
        <w:rPr>
          <w:rFonts w:cs="Arial"/>
          <w:color w:val="000000" w:themeColor="text1"/>
          <w:sz w:val="24"/>
          <w:szCs w:val="24"/>
        </w:rPr>
        <w:t xml:space="preserve"> </w:t>
      </w:r>
      <w:r w:rsidR="003F1846" w:rsidRPr="003F1846">
        <w:rPr>
          <w:rFonts w:cs="Arial"/>
          <w:color w:val="000000" w:themeColor="text1"/>
          <w:sz w:val="24"/>
          <w:szCs w:val="24"/>
        </w:rPr>
        <w:t xml:space="preserve">Thom </w:t>
      </w:r>
      <w:r w:rsidR="00BC208D">
        <w:rPr>
          <w:rFonts w:cs="Arial"/>
          <w:color w:val="000000" w:themeColor="text1"/>
          <w:sz w:val="24"/>
          <w:szCs w:val="24"/>
        </w:rPr>
        <w:t>closed the A&amp;I committee meeting and</w:t>
      </w:r>
      <w:r w:rsidR="003F1846" w:rsidRPr="003F1846">
        <w:rPr>
          <w:rFonts w:cs="Arial"/>
          <w:color w:val="000000" w:themeColor="text1"/>
          <w:sz w:val="24"/>
          <w:szCs w:val="24"/>
        </w:rPr>
        <w:t xml:space="preserve"> opened a meeting of the Training, Communications, &amp; Policy Committee for the election of TC&amp;P Committee Chair and Vice Chair. Ms. O’Connell nominated herself for Chair</w:t>
      </w:r>
      <w:r w:rsidR="00C024C2">
        <w:rPr>
          <w:rFonts w:cs="Arial"/>
          <w:color w:val="000000" w:themeColor="text1"/>
          <w:sz w:val="24"/>
          <w:szCs w:val="24"/>
        </w:rPr>
        <w:t xml:space="preserve">. </w:t>
      </w:r>
      <w:r w:rsidR="003F1846" w:rsidRPr="003F1846">
        <w:rPr>
          <w:rFonts w:cs="Arial"/>
          <w:color w:val="000000" w:themeColor="text1"/>
          <w:sz w:val="24"/>
          <w:szCs w:val="24"/>
        </w:rPr>
        <w:t xml:space="preserve">Ms. Flohr also nominated </w:t>
      </w:r>
      <w:r w:rsidR="00FF7EA3">
        <w:rPr>
          <w:rFonts w:cs="Arial"/>
          <w:color w:val="000000" w:themeColor="text1"/>
          <w:sz w:val="24"/>
          <w:szCs w:val="24"/>
        </w:rPr>
        <w:t>Ms. O’Connell</w:t>
      </w:r>
      <w:r w:rsidR="003F1846" w:rsidRPr="003F1846">
        <w:rPr>
          <w:rFonts w:cs="Arial"/>
          <w:color w:val="000000" w:themeColor="text1"/>
          <w:sz w:val="24"/>
          <w:szCs w:val="24"/>
        </w:rPr>
        <w:t xml:space="preserve">. </w:t>
      </w:r>
      <w:r w:rsidR="00C024C2">
        <w:rPr>
          <w:rFonts w:cs="Arial"/>
          <w:color w:val="000000" w:themeColor="text1"/>
          <w:sz w:val="24"/>
          <w:szCs w:val="24"/>
        </w:rPr>
        <w:t>Chair Thom</w:t>
      </w:r>
      <w:r w:rsidR="003F1846" w:rsidRPr="003F1846">
        <w:rPr>
          <w:rFonts w:cs="Arial"/>
          <w:color w:val="000000" w:themeColor="text1"/>
          <w:sz w:val="24"/>
          <w:szCs w:val="24"/>
        </w:rPr>
        <w:t xml:space="preserve"> called for a motion </w:t>
      </w:r>
      <w:r w:rsidR="00FF7EA3">
        <w:rPr>
          <w:rFonts w:cs="Arial"/>
          <w:color w:val="000000" w:themeColor="text1"/>
          <w:sz w:val="24"/>
          <w:szCs w:val="24"/>
        </w:rPr>
        <w:t xml:space="preserve">to </w:t>
      </w:r>
      <w:r w:rsidR="003F1846" w:rsidRPr="003F1846">
        <w:rPr>
          <w:rFonts w:cs="Arial"/>
          <w:color w:val="000000" w:themeColor="text1"/>
          <w:sz w:val="24"/>
          <w:szCs w:val="24"/>
        </w:rPr>
        <w:t xml:space="preserve">elect Ms. O’Connell by acclamation. Ms. Flohr moved. Ms. O’Connell was re-elected. </w:t>
      </w:r>
      <w:r w:rsidR="000F7112">
        <w:rPr>
          <w:rFonts w:cs="Arial"/>
          <w:color w:val="000000" w:themeColor="text1"/>
          <w:sz w:val="24"/>
          <w:szCs w:val="24"/>
        </w:rPr>
        <w:t>Ms. O’Connell</w:t>
      </w:r>
      <w:r w:rsidR="000F7112" w:rsidRPr="003F1846">
        <w:rPr>
          <w:rFonts w:cs="Arial"/>
          <w:color w:val="000000" w:themeColor="text1"/>
          <w:sz w:val="24"/>
          <w:szCs w:val="24"/>
        </w:rPr>
        <w:t xml:space="preserve"> </w:t>
      </w:r>
      <w:r w:rsidR="003F1846" w:rsidRPr="003F1846">
        <w:rPr>
          <w:rFonts w:cs="Arial"/>
          <w:color w:val="000000" w:themeColor="text1"/>
          <w:sz w:val="24"/>
          <w:szCs w:val="24"/>
        </w:rPr>
        <w:t xml:space="preserve">called for nominations for TC&amp;P Vice Chair. Mr. Greiner read the subcommittee members’ names. </w:t>
      </w:r>
      <w:r w:rsidR="00C024C2">
        <w:rPr>
          <w:rFonts w:cs="Arial"/>
          <w:color w:val="000000" w:themeColor="text1"/>
          <w:sz w:val="24"/>
          <w:szCs w:val="24"/>
        </w:rPr>
        <w:t>Chair Thom</w:t>
      </w:r>
      <w:r w:rsidR="003F1846" w:rsidRPr="003F1846">
        <w:rPr>
          <w:rFonts w:cs="Arial"/>
          <w:color w:val="000000" w:themeColor="text1"/>
          <w:sz w:val="24"/>
          <w:szCs w:val="24"/>
        </w:rPr>
        <w:t xml:space="preserve"> nominated Ms. Bachrach for Vice Chair. Ms. Bachrach </w:t>
      </w:r>
      <w:r w:rsidR="003F1846" w:rsidRPr="003F1846">
        <w:rPr>
          <w:rFonts w:cs="Arial"/>
          <w:color w:val="000000" w:themeColor="text1"/>
          <w:sz w:val="24"/>
          <w:szCs w:val="24"/>
        </w:rPr>
        <w:lastRenderedPageBreak/>
        <w:t xml:space="preserve">accepted and was elected </w:t>
      </w:r>
      <w:r w:rsidR="00BA6AA8">
        <w:rPr>
          <w:rFonts w:cs="Arial"/>
          <w:color w:val="000000" w:themeColor="text1"/>
          <w:sz w:val="24"/>
          <w:szCs w:val="24"/>
        </w:rPr>
        <w:t>by acclamation</w:t>
      </w:r>
      <w:r w:rsidR="003F1846" w:rsidRPr="003F1846">
        <w:rPr>
          <w:rFonts w:cs="Arial"/>
          <w:color w:val="000000" w:themeColor="text1"/>
          <w:sz w:val="24"/>
          <w:szCs w:val="24"/>
        </w:rPr>
        <w:t>.</w:t>
      </w:r>
      <w:r w:rsidR="000F7112">
        <w:rPr>
          <w:rFonts w:cs="Arial"/>
          <w:color w:val="000000" w:themeColor="text1"/>
          <w:sz w:val="24"/>
          <w:szCs w:val="24"/>
        </w:rPr>
        <w:t xml:space="preserve"> </w:t>
      </w:r>
      <w:r w:rsidR="00A35A29">
        <w:rPr>
          <w:rFonts w:cs="Arial"/>
          <w:color w:val="000000" w:themeColor="text1"/>
          <w:sz w:val="24"/>
          <w:szCs w:val="24"/>
        </w:rPr>
        <w:t xml:space="preserve">Chair Thom adjourned the TC&amp;P Committee meeting and </w:t>
      </w:r>
      <w:r w:rsidR="000D2900">
        <w:rPr>
          <w:rFonts w:cs="Arial"/>
          <w:color w:val="000000" w:themeColor="text1"/>
          <w:sz w:val="24"/>
          <w:szCs w:val="24"/>
        </w:rPr>
        <w:t>opened the MAC meeting.</w:t>
      </w:r>
    </w:p>
    <w:p w14:paraId="5A60933D" w14:textId="1BDA249D" w:rsidR="003F1846" w:rsidRPr="003F1846" w:rsidRDefault="003F1846" w:rsidP="003F1846">
      <w:pPr>
        <w:pStyle w:val="BodyText3"/>
        <w:numPr>
          <w:ilvl w:val="1"/>
          <w:numId w:val="4"/>
        </w:numPr>
        <w:rPr>
          <w:rFonts w:cs="Arial"/>
          <w:b/>
          <w:bCs/>
          <w:sz w:val="24"/>
          <w:szCs w:val="24"/>
        </w:rPr>
      </w:pPr>
      <w:r w:rsidRPr="003F1846">
        <w:rPr>
          <w:rFonts w:cs="Arial"/>
          <w:b/>
          <w:bCs/>
          <w:sz w:val="24"/>
          <w:szCs w:val="24"/>
        </w:rPr>
        <w:t>S700 LRV Post Launch Update (Vincent Beatty, AVP, Operations)</w:t>
      </w:r>
    </w:p>
    <w:p w14:paraId="30EDFFD9" w14:textId="317ADD9A" w:rsidR="00374927" w:rsidRDefault="003F1846" w:rsidP="00DC66BC">
      <w:pPr>
        <w:pStyle w:val="BodyText3"/>
        <w:widowControl w:val="0"/>
        <w:jc w:val="both"/>
        <w:rPr>
          <w:rFonts w:cs="Arial"/>
          <w:sz w:val="24"/>
          <w:szCs w:val="24"/>
        </w:rPr>
      </w:pPr>
      <w:bookmarkStart w:id="5" w:name="_Hlk191558153"/>
      <w:r>
        <w:rPr>
          <w:rFonts w:cs="Arial"/>
          <w:sz w:val="24"/>
          <w:szCs w:val="24"/>
        </w:rPr>
        <w:t>Mr. Beatty</w:t>
      </w:r>
      <w:r w:rsidR="00AD4FD2">
        <w:rPr>
          <w:rFonts w:cs="Arial"/>
          <w:sz w:val="24"/>
          <w:szCs w:val="24"/>
        </w:rPr>
        <w:t xml:space="preserve"> reported that SacRT has 22 low-floor trains on property, with 20 </w:t>
      </w:r>
      <w:proofErr w:type="gramStart"/>
      <w:r w:rsidR="00AD4FD2">
        <w:rPr>
          <w:rFonts w:cs="Arial"/>
          <w:sz w:val="24"/>
          <w:szCs w:val="24"/>
        </w:rPr>
        <w:t>ready</w:t>
      </w:r>
      <w:proofErr w:type="gramEnd"/>
      <w:r w:rsidR="00AD4FD2">
        <w:rPr>
          <w:rFonts w:cs="Arial"/>
          <w:sz w:val="24"/>
          <w:szCs w:val="24"/>
        </w:rPr>
        <w:t xml:space="preserve"> for service and 2 in testing. A train car is tested every 3 to 4 weeks. SacRT tested opening all doors for </w:t>
      </w:r>
      <w:r w:rsidR="00FF761F">
        <w:rPr>
          <w:rFonts w:cs="Arial"/>
          <w:sz w:val="24"/>
          <w:szCs w:val="24"/>
        </w:rPr>
        <w:t>passengers</w:t>
      </w:r>
      <w:r w:rsidR="00AD4FD2">
        <w:rPr>
          <w:rFonts w:cs="Arial"/>
          <w:sz w:val="24"/>
          <w:szCs w:val="24"/>
        </w:rPr>
        <w:t xml:space="preserve"> outside of peak </w:t>
      </w:r>
      <w:r w:rsidR="00B96094">
        <w:rPr>
          <w:rFonts w:cs="Arial"/>
          <w:sz w:val="24"/>
          <w:szCs w:val="24"/>
        </w:rPr>
        <w:t>times and</w:t>
      </w:r>
      <w:r w:rsidR="00D04DBA">
        <w:rPr>
          <w:rFonts w:cs="Arial"/>
          <w:sz w:val="24"/>
          <w:szCs w:val="24"/>
        </w:rPr>
        <w:t xml:space="preserve"> determined that </w:t>
      </w:r>
      <w:r w:rsidR="00AD4FD2">
        <w:rPr>
          <w:rFonts w:cs="Arial"/>
          <w:sz w:val="24"/>
          <w:szCs w:val="24"/>
        </w:rPr>
        <w:t xml:space="preserve">opening all doors will not be </w:t>
      </w:r>
      <w:r w:rsidR="00C024C2">
        <w:rPr>
          <w:rFonts w:cs="Arial"/>
          <w:sz w:val="24"/>
          <w:szCs w:val="24"/>
        </w:rPr>
        <w:t>implemented due</w:t>
      </w:r>
      <w:r w:rsidR="00AD4FD2">
        <w:rPr>
          <w:rFonts w:cs="Arial"/>
          <w:sz w:val="24"/>
          <w:szCs w:val="24"/>
        </w:rPr>
        <w:t xml:space="preserve"> to weather and heating concerns. Mr. Beatty confirmed that low-floor trains are going to Folsom, and almost all Gold Line trains are low-floor, though legacy cars may be used during low-floor train maintenance. Mr. Kirbyson said staff are continuing to make changes on low-floor trains based on feedback. Staff changed the function of the tape switch under the fold-up ADA seats, so that the switch is inactive until the train stops. Staff are working with Siemens so the tape switch will work as a stop request</w:t>
      </w:r>
      <w:r w:rsidR="00716168">
        <w:rPr>
          <w:rFonts w:cs="Arial"/>
          <w:sz w:val="24"/>
          <w:szCs w:val="24"/>
        </w:rPr>
        <w:t xml:space="preserve"> and alert the operator to </w:t>
      </w:r>
      <w:r w:rsidR="00CC5F07">
        <w:rPr>
          <w:rFonts w:cs="Arial"/>
          <w:sz w:val="24"/>
          <w:szCs w:val="24"/>
        </w:rPr>
        <w:t>deploy the</w:t>
      </w:r>
      <w:r w:rsidR="00716168">
        <w:rPr>
          <w:rFonts w:cs="Arial"/>
          <w:sz w:val="24"/>
          <w:szCs w:val="24"/>
        </w:rPr>
        <w:t xml:space="preserve"> ramp</w:t>
      </w:r>
      <w:r w:rsidR="00CC5F07">
        <w:rPr>
          <w:rFonts w:cs="Arial"/>
          <w:sz w:val="24"/>
          <w:szCs w:val="24"/>
        </w:rPr>
        <w:t>.</w:t>
      </w:r>
      <w:r w:rsidR="00C024C2">
        <w:rPr>
          <w:rFonts w:cs="Arial"/>
          <w:sz w:val="24"/>
          <w:szCs w:val="24"/>
        </w:rPr>
        <w:t xml:space="preserve"> </w:t>
      </w:r>
      <w:r w:rsidR="00CC5F07">
        <w:rPr>
          <w:rFonts w:cs="Arial"/>
          <w:sz w:val="24"/>
          <w:szCs w:val="24"/>
        </w:rPr>
        <w:t>S</w:t>
      </w:r>
      <w:r w:rsidR="00AD4FD2">
        <w:rPr>
          <w:rFonts w:cs="Arial"/>
          <w:sz w:val="24"/>
          <w:szCs w:val="24"/>
        </w:rPr>
        <w:t xml:space="preserve">oftware </w:t>
      </w:r>
      <w:r w:rsidR="009F4B54">
        <w:rPr>
          <w:rFonts w:cs="Arial"/>
          <w:sz w:val="24"/>
          <w:szCs w:val="24"/>
        </w:rPr>
        <w:t xml:space="preserve">is under </w:t>
      </w:r>
      <w:r w:rsidR="00C024C2">
        <w:rPr>
          <w:rFonts w:cs="Arial"/>
          <w:sz w:val="24"/>
          <w:szCs w:val="24"/>
        </w:rPr>
        <w:t>development</w:t>
      </w:r>
      <w:r w:rsidR="00AD4FD2">
        <w:rPr>
          <w:rFonts w:cs="Arial"/>
          <w:sz w:val="24"/>
          <w:szCs w:val="24"/>
        </w:rPr>
        <w:t xml:space="preserve"> and should be implemented by the summer. Staff are working with the vendor ISC on changes to the timing for audible communications. Staff </w:t>
      </w:r>
      <w:r w:rsidR="00716168">
        <w:rPr>
          <w:rFonts w:cs="Arial"/>
          <w:sz w:val="24"/>
          <w:szCs w:val="24"/>
        </w:rPr>
        <w:t>have narrowed the GPS fence within the software for the audible warning tone for trains leaving the station, to improve timing accuracy.</w:t>
      </w:r>
      <w:r w:rsidR="00682BDB">
        <w:rPr>
          <w:rFonts w:cs="Arial"/>
          <w:sz w:val="24"/>
          <w:szCs w:val="24"/>
        </w:rPr>
        <w:t xml:space="preserve"> Ms. Bachrach said that she still has difficulty with ramp deployment. Mr. Kirbyson said pressing the button for a ramp overrides non-ramp door opening requests, but the override may be canceled if the door is already </w:t>
      </w:r>
      <w:r w:rsidR="00BA6F1E">
        <w:rPr>
          <w:rFonts w:cs="Arial"/>
          <w:sz w:val="24"/>
          <w:szCs w:val="24"/>
        </w:rPr>
        <w:t>open,</w:t>
      </w:r>
      <w:r w:rsidR="00682BDB">
        <w:rPr>
          <w:rFonts w:cs="Arial"/>
          <w:sz w:val="24"/>
          <w:szCs w:val="24"/>
        </w:rPr>
        <w:t xml:space="preserve"> and a light barrier has been broken. Ms. Bachrach also complained that a yellow pole is blocking the way for passengers </w:t>
      </w:r>
      <w:r w:rsidR="00BA6F1E">
        <w:rPr>
          <w:rFonts w:cs="Arial"/>
          <w:sz w:val="24"/>
          <w:szCs w:val="24"/>
        </w:rPr>
        <w:t>to come</w:t>
      </w:r>
      <w:r w:rsidR="00682BDB">
        <w:rPr>
          <w:rFonts w:cs="Arial"/>
          <w:sz w:val="24"/>
          <w:szCs w:val="24"/>
        </w:rPr>
        <w:t xml:space="preserve"> down light rail stairs. Mr. Kirbyson said this is a stanchion used for safety as a handhold. </w:t>
      </w:r>
    </w:p>
    <w:p w14:paraId="1A6E2DBA" w14:textId="1D65AFF2" w:rsidR="000D23D9" w:rsidRDefault="00682BDB" w:rsidP="00DC66BC">
      <w:pPr>
        <w:pStyle w:val="BodyText3"/>
        <w:widowControl w:val="0"/>
        <w:jc w:val="both"/>
        <w:rPr>
          <w:rFonts w:cs="Arial"/>
          <w:sz w:val="24"/>
          <w:szCs w:val="24"/>
        </w:rPr>
      </w:pPr>
      <w:r>
        <w:rPr>
          <w:rFonts w:cs="Arial"/>
          <w:sz w:val="24"/>
          <w:szCs w:val="24"/>
        </w:rPr>
        <w:t xml:space="preserve">Mr. Trujillo said that visually impaired riders have been unable to find the door indicator tiles. Mr. Beatty will follow up. Ms. O’Connell asked if when pushing the call strip, the operator will be notified to deploy a ramp and if this will not be overridden. Mr. Kirbyson said </w:t>
      </w:r>
      <w:r w:rsidR="00BA7D3F">
        <w:rPr>
          <w:rFonts w:cs="Arial"/>
          <w:sz w:val="24"/>
          <w:szCs w:val="24"/>
        </w:rPr>
        <w:t xml:space="preserve">the override will happen to deploy the ramp if the train </w:t>
      </w:r>
      <w:r w:rsidR="00BA6F1E">
        <w:rPr>
          <w:rFonts w:cs="Arial"/>
          <w:sz w:val="24"/>
          <w:szCs w:val="24"/>
        </w:rPr>
        <w:t>stops</w:t>
      </w:r>
      <w:r w:rsidR="00BA7D3F">
        <w:rPr>
          <w:rFonts w:cs="Arial"/>
          <w:sz w:val="24"/>
          <w:szCs w:val="24"/>
        </w:rPr>
        <w:t xml:space="preserve"> at a station. Ms. O’Connell said that when pushing the handicap access door from the outside, the buttons flash but there is no audible sound that the ramp will deploy. Mr. Kirbyson said that </w:t>
      </w:r>
      <w:proofErr w:type="gramStart"/>
      <w:r w:rsidR="00BA7D3F">
        <w:rPr>
          <w:rFonts w:cs="Arial"/>
          <w:sz w:val="24"/>
          <w:szCs w:val="24"/>
        </w:rPr>
        <w:t>change</w:t>
      </w:r>
      <w:proofErr w:type="gramEnd"/>
      <w:r w:rsidR="00BA7D3F">
        <w:rPr>
          <w:rFonts w:cs="Arial"/>
          <w:sz w:val="24"/>
          <w:szCs w:val="24"/>
        </w:rPr>
        <w:t xml:space="preserve"> has been </w:t>
      </w:r>
      <w:proofErr w:type="gramStart"/>
      <w:r w:rsidR="00BA7D3F">
        <w:rPr>
          <w:rFonts w:cs="Arial"/>
          <w:sz w:val="24"/>
          <w:szCs w:val="24"/>
        </w:rPr>
        <w:t>approved</w:t>
      </w:r>
      <w:proofErr w:type="gramEnd"/>
      <w:r w:rsidR="00BA7D3F">
        <w:rPr>
          <w:rFonts w:cs="Arial"/>
          <w:sz w:val="24"/>
          <w:szCs w:val="24"/>
        </w:rPr>
        <w:t xml:space="preserve"> and Siemens is working to move the speaker down. Ms.</w:t>
      </w:r>
      <w:r w:rsidR="00374927">
        <w:rPr>
          <w:rFonts w:cs="Arial"/>
          <w:sz w:val="24"/>
          <w:szCs w:val="24"/>
        </w:rPr>
        <w:t xml:space="preserve"> Olafson asked if audio announcements will be included in captions, and asked if the ramps will have lights flashing for Deaf riders to see. Mr. Kirbyson said yes. Mr. </w:t>
      </w:r>
      <w:r w:rsidR="00BA6F1E">
        <w:rPr>
          <w:rFonts w:cs="Arial"/>
          <w:sz w:val="24"/>
          <w:szCs w:val="24"/>
        </w:rPr>
        <w:t>Lozano asked</w:t>
      </w:r>
      <w:r w:rsidR="00374927">
        <w:rPr>
          <w:rFonts w:cs="Arial"/>
          <w:sz w:val="24"/>
          <w:szCs w:val="24"/>
        </w:rPr>
        <w:t xml:space="preserve"> if there would be a speaker outside the vehicle that gave an audible announcement for ramp extension. Mr. Kirbyson said staff are looking at possible upgrades to announcement systems, but that is not currently being </w:t>
      </w:r>
      <w:proofErr w:type="gramStart"/>
      <w:r w:rsidR="00374927">
        <w:rPr>
          <w:rFonts w:cs="Arial"/>
          <w:sz w:val="24"/>
          <w:szCs w:val="24"/>
        </w:rPr>
        <w:t>done</w:t>
      </w:r>
      <w:proofErr w:type="gramEnd"/>
      <w:r w:rsidR="00374927">
        <w:rPr>
          <w:rFonts w:cs="Arial"/>
          <w:sz w:val="24"/>
          <w:szCs w:val="24"/>
        </w:rPr>
        <w:t xml:space="preserve">; decisions will be made from feedback on moving the speaker down. Mr. Lozano said staff should </w:t>
      </w:r>
      <w:r w:rsidR="0096409B">
        <w:rPr>
          <w:rFonts w:cs="Arial"/>
          <w:sz w:val="24"/>
          <w:szCs w:val="24"/>
        </w:rPr>
        <w:t xml:space="preserve">contact </w:t>
      </w:r>
      <w:r w:rsidR="00374927">
        <w:rPr>
          <w:rFonts w:cs="Arial"/>
          <w:sz w:val="24"/>
          <w:szCs w:val="24"/>
        </w:rPr>
        <w:t>the A&amp;I committee</w:t>
      </w:r>
      <w:r w:rsidR="0096409B">
        <w:rPr>
          <w:rFonts w:cs="Arial"/>
          <w:sz w:val="24"/>
          <w:szCs w:val="24"/>
        </w:rPr>
        <w:t xml:space="preserve"> to discuss this, as more dialogue is needed to accommodate visual and auditory disabilities. He asked if, when the light barrier is broken, the door will stay open to allow anyone following to enter. Mr. Kirbyson said the door stays open on a timer. Ms. Bachrach said that the ramp may not </w:t>
      </w:r>
      <w:r w:rsidR="00BA6F1E">
        <w:rPr>
          <w:rFonts w:cs="Arial"/>
          <w:sz w:val="24"/>
          <w:szCs w:val="24"/>
        </w:rPr>
        <w:t>be deployed</w:t>
      </w:r>
      <w:r w:rsidR="0096409B">
        <w:rPr>
          <w:rFonts w:cs="Arial"/>
          <w:sz w:val="24"/>
          <w:szCs w:val="24"/>
        </w:rPr>
        <w:t xml:space="preserve"> after letting someone else enter. Mr. Kirbyson this can be related to dwell time limits.</w:t>
      </w:r>
    </w:p>
    <w:p w14:paraId="7CB1AEB9" w14:textId="357E761E" w:rsidR="0096409B" w:rsidRDefault="0096409B" w:rsidP="00DC66BC">
      <w:pPr>
        <w:pStyle w:val="BodyText3"/>
        <w:widowControl w:val="0"/>
        <w:jc w:val="both"/>
        <w:rPr>
          <w:rFonts w:cs="Arial"/>
          <w:color w:val="000000" w:themeColor="text1"/>
          <w:sz w:val="24"/>
          <w:szCs w:val="24"/>
        </w:rPr>
      </w:pPr>
      <w:r>
        <w:rPr>
          <w:rFonts w:cs="Arial"/>
          <w:sz w:val="24"/>
          <w:szCs w:val="24"/>
        </w:rPr>
        <w:t>Mr. Tardaguila said that in some cases, the ramp does not deploy when called from the inside</w:t>
      </w:r>
      <w:r w:rsidR="004E42FC">
        <w:rPr>
          <w:rFonts w:cs="Arial"/>
          <w:sz w:val="24"/>
          <w:szCs w:val="24"/>
        </w:rPr>
        <w:t xml:space="preserve">; the operator instructed him to move to the other door, but this is not always possible, and there is nothing to indicate to the inside when the ramp is deploying. Mr. Kirbyson will </w:t>
      </w:r>
      <w:proofErr w:type="gramStart"/>
      <w:r w:rsidR="004E42FC">
        <w:rPr>
          <w:rFonts w:cs="Arial"/>
          <w:sz w:val="24"/>
          <w:szCs w:val="24"/>
        </w:rPr>
        <w:t>look into</w:t>
      </w:r>
      <w:proofErr w:type="gramEnd"/>
      <w:r w:rsidR="004E42FC">
        <w:rPr>
          <w:rFonts w:cs="Arial"/>
          <w:sz w:val="24"/>
          <w:szCs w:val="24"/>
        </w:rPr>
        <w:t xml:space="preserve"> this.</w:t>
      </w:r>
    </w:p>
    <w:p w14:paraId="2DB3B22B" w14:textId="2100F2F8" w:rsidR="003F1846" w:rsidRPr="003F1846" w:rsidRDefault="003F1846" w:rsidP="003F1846">
      <w:pPr>
        <w:pStyle w:val="BodyText3"/>
        <w:numPr>
          <w:ilvl w:val="1"/>
          <w:numId w:val="4"/>
        </w:numPr>
        <w:rPr>
          <w:rFonts w:cs="Arial"/>
          <w:b/>
          <w:bCs/>
          <w:sz w:val="24"/>
          <w:szCs w:val="24"/>
        </w:rPr>
      </w:pPr>
      <w:bookmarkStart w:id="6" w:name="_Hlk191560265"/>
      <w:bookmarkEnd w:id="5"/>
      <w:r w:rsidRPr="003F1846">
        <w:rPr>
          <w:rFonts w:cs="Arial"/>
          <w:b/>
          <w:bCs/>
          <w:sz w:val="24"/>
          <w:szCs w:val="24"/>
        </w:rPr>
        <w:t>Bus Stop Improvement Plan Update: New Heat-Resilient Bus Shelters (Sarah Poe, Senior Planner)</w:t>
      </w:r>
    </w:p>
    <w:p w14:paraId="793F29EA" w14:textId="59AC5347" w:rsidR="00DC66BC" w:rsidRDefault="003F1846" w:rsidP="008E017A">
      <w:pPr>
        <w:pStyle w:val="BodyText3"/>
        <w:widowControl w:val="0"/>
        <w:jc w:val="both"/>
        <w:rPr>
          <w:rFonts w:cs="Arial"/>
          <w:sz w:val="24"/>
          <w:szCs w:val="24"/>
        </w:rPr>
      </w:pPr>
      <w:r>
        <w:rPr>
          <w:rFonts w:cs="Arial"/>
          <w:sz w:val="24"/>
          <w:szCs w:val="24"/>
        </w:rPr>
        <w:t>Ms. Poe</w:t>
      </w:r>
      <w:r w:rsidR="00BA6AA8">
        <w:rPr>
          <w:rFonts w:cs="Arial"/>
          <w:sz w:val="24"/>
          <w:szCs w:val="24"/>
        </w:rPr>
        <w:t xml:space="preserve"> </w:t>
      </w:r>
      <w:r w:rsidR="00087904">
        <w:rPr>
          <w:rFonts w:cs="Arial"/>
          <w:sz w:val="24"/>
          <w:szCs w:val="24"/>
        </w:rPr>
        <w:t>said that the Bus Stop Improvement Plan (BSIP) was developed in 2023 and included about 600 bus stops assessed for ADA</w:t>
      </w:r>
      <w:r w:rsidR="00A86CD6">
        <w:rPr>
          <w:rFonts w:cs="Arial"/>
          <w:sz w:val="24"/>
          <w:szCs w:val="24"/>
        </w:rPr>
        <w:t xml:space="preserve"> and access</w:t>
      </w:r>
      <w:r w:rsidR="00087904">
        <w:rPr>
          <w:rFonts w:cs="Arial"/>
          <w:sz w:val="24"/>
          <w:szCs w:val="24"/>
        </w:rPr>
        <w:t xml:space="preserve"> improvements and 20 shelter-ready bus stop</w:t>
      </w:r>
      <w:r w:rsidR="00A86CD6">
        <w:rPr>
          <w:rFonts w:cs="Arial"/>
          <w:sz w:val="24"/>
          <w:szCs w:val="24"/>
        </w:rPr>
        <w:t xml:space="preserve"> locations</w:t>
      </w:r>
      <w:r w:rsidR="00087904">
        <w:rPr>
          <w:rFonts w:cs="Arial"/>
          <w:sz w:val="24"/>
          <w:szCs w:val="24"/>
        </w:rPr>
        <w:t xml:space="preserve">, which do not require construction. In </w:t>
      </w:r>
      <w:r w:rsidR="00A86CD6">
        <w:rPr>
          <w:rFonts w:cs="Arial"/>
          <w:sz w:val="24"/>
          <w:szCs w:val="24"/>
        </w:rPr>
        <w:t>November</w:t>
      </w:r>
      <w:r w:rsidR="00087904">
        <w:rPr>
          <w:rFonts w:cs="Arial"/>
          <w:sz w:val="24"/>
          <w:szCs w:val="24"/>
        </w:rPr>
        <w:t xml:space="preserve"> 2024, SacRT was awarded the grant for the Extreme Heat and Community Resilience Program to study heat-resilient shelter designs and purchase </w:t>
      </w:r>
      <w:r w:rsidR="00A86CD6">
        <w:rPr>
          <w:rFonts w:cs="Arial"/>
          <w:sz w:val="24"/>
          <w:szCs w:val="24"/>
        </w:rPr>
        <w:t xml:space="preserve">new </w:t>
      </w:r>
      <w:r w:rsidR="00087904">
        <w:rPr>
          <w:rFonts w:cs="Arial"/>
          <w:sz w:val="24"/>
          <w:szCs w:val="24"/>
        </w:rPr>
        <w:t xml:space="preserve">heat-resilient shelters. The funded work will begin this summer. Community input will be involved in </w:t>
      </w:r>
      <w:r w:rsidR="00A86CD6">
        <w:rPr>
          <w:rFonts w:cs="Arial"/>
          <w:sz w:val="24"/>
          <w:szCs w:val="24"/>
        </w:rPr>
        <w:t xml:space="preserve">selecting a </w:t>
      </w:r>
      <w:r w:rsidR="00087904">
        <w:rPr>
          <w:rFonts w:cs="Arial"/>
          <w:sz w:val="24"/>
          <w:szCs w:val="24"/>
        </w:rPr>
        <w:t xml:space="preserve">shelter design. The </w:t>
      </w:r>
      <w:r w:rsidR="00A86CD6">
        <w:rPr>
          <w:rFonts w:cs="Arial"/>
          <w:sz w:val="24"/>
          <w:szCs w:val="24"/>
        </w:rPr>
        <w:t>new shelter project</w:t>
      </w:r>
      <w:r w:rsidR="00087904">
        <w:rPr>
          <w:rFonts w:cs="Arial"/>
          <w:sz w:val="24"/>
          <w:szCs w:val="24"/>
        </w:rPr>
        <w:t xml:space="preserve"> will use the </w:t>
      </w:r>
      <w:proofErr w:type="spellStart"/>
      <w:r w:rsidR="00087904">
        <w:rPr>
          <w:rFonts w:cs="Arial"/>
          <w:sz w:val="24"/>
          <w:szCs w:val="24"/>
        </w:rPr>
        <w:t>MaRTy</w:t>
      </w:r>
      <w:proofErr w:type="spellEnd"/>
      <w:r w:rsidR="00087904">
        <w:rPr>
          <w:rFonts w:cs="Arial"/>
          <w:sz w:val="24"/>
          <w:szCs w:val="24"/>
        </w:rPr>
        <w:t xml:space="preserve"> </w:t>
      </w:r>
      <w:r w:rsidR="00493FEF">
        <w:rPr>
          <w:rFonts w:cs="Arial"/>
          <w:sz w:val="24"/>
          <w:szCs w:val="24"/>
        </w:rPr>
        <w:t xml:space="preserve">tool </w:t>
      </w:r>
      <w:r w:rsidR="00087904">
        <w:rPr>
          <w:rFonts w:cs="Arial"/>
          <w:sz w:val="24"/>
          <w:szCs w:val="24"/>
        </w:rPr>
        <w:t xml:space="preserve">to collect </w:t>
      </w:r>
      <w:r w:rsidR="00A86CD6">
        <w:rPr>
          <w:rFonts w:cs="Arial"/>
          <w:sz w:val="24"/>
          <w:szCs w:val="24"/>
        </w:rPr>
        <w:t>measurements and provide data related to the effectiveness of the new</w:t>
      </w:r>
      <w:r w:rsidR="00087904">
        <w:rPr>
          <w:rFonts w:cs="Arial"/>
          <w:sz w:val="24"/>
          <w:szCs w:val="24"/>
        </w:rPr>
        <w:t xml:space="preserve"> shelters.</w:t>
      </w:r>
      <w:r w:rsidR="00493FEF">
        <w:rPr>
          <w:rFonts w:cs="Arial"/>
          <w:sz w:val="24"/>
          <w:szCs w:val="24"/>
        </w:rPr>
        <w:t xml:space="preserve"> The MAC will receive an</w:t>
      </w:r>
      <w:r w:rsidR="00A86CD6">
        <w:rPr>
          <w:rFonts w:cs="Arial"/>
          <w:sz w:val="24"/>
          <w:szCs w:val="24"/>
        </w:rPr>
        <w:t xml:space="preserve"> update on the new shelter project in summer 2025</w:t>
      </w:r>
      <w:r w:rsidR="00493FEF">
        <w:rPr>
          <w:rFonts w:cs="Arial"/>
          <w:sz w:val="24"/>
          <w:szCs w:val="24"/>
        </w:rPr>
        <w:t>.</w:t>
      </w:r>
    </w:p>
    <w:p w14:paraId="1977A551" w14:textId="1C89876C" w:rsidR="005D459C" w:rsidRPr="005D459C" w:rsidRDefault="005D459C" w:rsidP="005D459C">
      <w:pPr>
        <w:pStyle w:val="BodyText3"/>
        <w:widowControl w:val="0"/>
        <w:jc w:val="both"/>
        <w:rPr>
          <w:rFonts w:cs="Arial"/>
          <w:color w:val="000000" w:themeColor="text1"/>
          <w:sz w:val="24"/>
          <w:szCs w:val="24"/>
        </w:rPr>
      </w:pPr>
      <w:r w:rsidRPr="005D459C">
        <w:rPr>
          <w:rFonts w:cs="Arial"/>
          <w:color w:val="000000" w:themeColor="text1"/>
          <w:sz w:val="24"/>
          <w:szCs w:val="24"/>
        </w:rPr>
        <w:lastRenderedPageBreak/>
        <w:t xml:space="preserve">Ms. O'Connell praised SacRT for </w:t>
      </w:r>
      <w:r w:rsidR="00BA6F1E" w:rsidRPr="005D459C">
        <w:rPr>
          <w:rFonts w:cs="Arial"/>
          <w:color w:val="000000" w:themeColor="text1"/>
          <w:sz w:val="24"/>
          <w:szCs w:val="24"/>
        </w:rPr>
        <w:t>acting</w:t>
      </w:r>
      <w:r w:rsidRPr="005D459C">
        <w:rPr>
          <w:rFonts w:cs="Arial"/>
          <w:color w:val="000000" w:themeColor="text1"/>
          <w:sz w:val="24"/>
          <w:szCs w:val="24"/>
        </w:rPr>
        <w:t xml:space="preserve"> on extreme heat and asked for the name of the program: Extreme Heat</w:t>
      </w:r>
      <w:r w:rsidR="00A86CD6">
        <w:rPr>
          <w:rFonts w:cs="Arial"/>
          <w:color w:val="000000" w:themeColor="text1"/>
          <w:sz w:val="24"/>
          <w:szCs w:val="24"/>
        </w:rPr>
        <w:t xml:space="preserve"> Community</w:t>
      </w:r>
      <w:r w:rsidRPr="005D459C">
        <w:rPr>
          <w:rFonts w:cs="Arial"/>
          <w:color w:val="000000" w:themeColor="text1"/>
          <w:sz w:val="24"/>
          <w:szCs w:val="24"/>
        </w:rPr>
        <w:t xml:space="preserve"> Resilience Program (EHCRP)</w:t>
      </w:r>
      <w:r>
        <w:rPr>
          <w:rFonts w:cs="Arial"/>
          <w:color w:val="000000" w:themeColor="text1"/>
          <w:sz w:val="24"/>
          <w:szCs w:val="24"/>
        </w:rPr>
        <w:t xml:space="preserve">. </w:t>
      </w:r>
      <w:r w:rsidRPr="005D459C">
        <w:rPr>
          <w:rFonts w:cs="Arial"/>
          <w:color w:val="000000" w:themeColor="text1"/>
          <w:sz w:val="24"/>
          <w:szCs w:val="24"/>
        </w:rPr>
        <w:t>Mr. Wilson agreed this program is a good idea. Ms. Poe said that staff will compare methods with other organizations</w:t>
      </w:r>
      <w:r w:rsidR="00A86CD6">
        <w:rPr>
          <w:rFonts w:cs="Arial"/>
          <w:color w:val="000000" w:themeColor="text1"/>
          <w:sz w:val="24"/>
          <w:szCs w:val="24"/>
        </w:rPr>
        <w:t xml:space="preserve"> in areas that experience extreme heat and high summer temperatures</w:t>
      </w:r>
      <w:r w:rsidRPr="005D459C">
        <w:rPr>
          <w:rFonts w:cs="Arial"/>
          <w:color w:val="000000" w:themeColor="text1"/>
          <w:sz w:val="24"/>
          <w:szCs w:val="24"/>
        </w:rPr>
        <w:t>.</w:t>
      </w:r>
      <w:r>
        <w:rPr>
          <w:rFonts w:cs="Arial"/>
          <w:color w:val="000000" w:themeColor="text1"/>
          <w:sz w:val="24"/>
          <w:szCs w:val="24"/>
        </w:rPr>
        <w:t xml:space="preserve"> </w:t>
      </w:r>
      <w:r w:rsidRPr="005D459C">
        <w:rPr>
          <w:rFonts w:cs="Arial"/>
          <w:color w:val="000000" w:themeColor="text1"/>
          <w:sz w:val="24"/>
          <w:szCs w:val="24"/>
        </w:rPr>
        <w:t xml:space="preserve">Mr. Lozano asked if this program would deal with other weather extremes such as rain and cold. Ms. Poe said this is important to consider, but not the purpose of this grant. Mr. Tardaguila asked about how much glass is used in weatherproofed bus shelters. Ms. Poe </w:t>
      </w:r>
      <w:r>
        <w:rPr>
          <w:rFonts w:cs="Arial"/>
          <w:color w:val="000000" w:themeColor="text1"/>
          <w:sz w:val="24"/>
          <w:szCs w:val="24"/>
        </w:rPr>
        <w:t xml:space="preserve">said design options will be </w:t>
      </w:r>
      <w:r w:rsidR="00BA6F1E">
        <w:rPr>
          <w:rFonts w:cs="Arial"/>
          <w:color w:val="000000" w:themeColor="text1"/>
          <w:sz w:val="24"/>
          <w:szCs w:val="24"/>
        </w:rPr>
        <w:t>reviewed,</w:t>
      </w:r>
      <w:r>
        <w:rPr>
          <w:rFonts w:cs="Arial"/>
          <w:color w:val="000000" w:themeColor="text1"/>
          <w:sz w:val="24"/>
          <w:szCs w:val="24"/>
        </w:rPr>
        <w:t xml:space="preserve"> and the community can provide input.</w:t>
      </w:r>
    </w:p>
    <w:bookmarkEnd w:id="6"/>
    <w:p w14:paraId="6AAD3CCF" w14:textId="77777777" w:rsidR="00857489" w:rsidRDefault="00857489" w:rsidP="00506BDA">
      <w:pPr>
        <w:rPr>
          <w:rFonts w:cs="Arial"/>
          <w:b/>
          <w:color w:val="000000" w:themeColor="text1"/>
          <w:sz w:val="24"/>
          <w:szCs w:val="24"/>
        </w:rPr>
      </w:pPr>
    </w:p>
    <w:p w14:paraId="012E346B" w14:textId="2E14AFE9" w:rsidR="009D2F63" w:rsidRDefault="00C17B23" w:rsidP="00506BDA">
      <w:pPr>
        <w:rPr>
          <w:rFonts w:cs="Arial"/>
          <w:b/>
          <w:color w:val="000000" w:themeColor="text1"/>
          <w:sz w:val="24"/>
          <w:szCs w:val="24"/>
        </w:rPr>
      </w:pPr>
      <w:r w:rsidRPr="00E90BFF">
        <w:rPr>
          <w:rFonts w:cs="Arial"/>
          <w:b/>
          <w:color w:val="000000" w:themeColor="text1"/>
          <w:sz w:val="24"/>
          <w:szCs w:val="24"/>
        </w:rPr>
        <w:t>NEW BUSINESS</w:t>
      </w:r>
    </w:p>
    <w:p w14:paraId="41687BBF" w14:textId="77777777" w:rsidR="00857489" w:rsidRPr="00E90BFF" w:rsidRDefault="00857489" w:rsidP="00506BDA">
      <w:pPr>
        <w:rPr>
          <w:rFonts w:cs="Arial"/>
          <w:b/>
          <w:color w:val="000000" w:themeColor="text1"/>
          <w:sz w:val="24"/>
          <w:szCs w:val="24"/>
        </w:rPr>
      </w:pPr>
    </w:p>
    <w:p w14:paraId="2EBEC657" w14:textId="77777777" w:rsidR="00857489" w:rsidRDefault="00857489" w:rsidP="00857489">
      <w:pPr>
        <w:pStyle w:val="BodyText"/>
        <w:numPr>
          <w:ilvl w:val="1"/>
          <w:numId w:val="18"/>
        </w:numPr>
        <w:rPr>
          <w:rFonts w:cs="Arial"/>
          <w:b/>
          <w:bCs/>
          <w:color w:val="000000" w:themeColor="text1"/>
          <w:szCs w:val="24"/>
        </w:rPr>
      </w:pPr>
      <w:r w:rsidRPr="00857489">
        <w:rPr>
          <w:rFonts w:cs="Arial"/>
          <w:b/>
          <w:bCs/>
          <w:color w:val="000000" w:themeColor="text1"/>
          <w:szCs w:val="24"/>
        </w:rPr>
        <w:t>SacRT Surplus Property Sales Update (Chris Flores, VP, Real Estate)</w:t>
      </w:r>
    </w:p>
    <w:p w14:paraId="7168626F" w14:textId="15BF371F" w:rsidR="00F718AD" w:rsidRPr="00F718AD" w:rsidRDefault="00F718AD" w:rsidP="00F718AD">
      <w:pPr>
        <w:pStyle w:val="BodyText3"/>
        <w:widowControl w:val="0"/>
        <w:jc w:val="both"/>
        <w:rPr>
          <w:rFonts w:cs="Arial"/>
          <w:sz w:val="24"/>
          <w:szCs w:val="24"/>
        </w:rPr>
      </w:pPr>
      <w:bookmarkStart w:id="7" w:name="_Hlk191558279"/>
      <w:r w:rsidRPr="00F718AD">
        <w:rPr>
          <w:rFonts w:cs="Arial"/>
          <w:sz w:val="24"/>
          <w:szCs w:val="24"/>
        </w:rPr>
        <w:t>Mr. Flores reported that in November, the SacRT board approved 9 parcels for sale on 29</w:t>
      </w:r>
      <w:r w:rsidRPr="00F718AD">
        <w:rPr>
          <w:rFonts w:cs="Arial"/>
          <w:sz w:val="24"/>
          <w:szCs w:val="24"/>
          <w:vertAlign w:val="superscript"/>
        </w:rPr>
        <w:t>th</w:t>
      </w:r>
      <w:r w:rsidRPr="00F718AD">
        <w:rPr>
          <w:rFonts w:cs="Arial"/>
          <w:sz w:val="24"/>
          <w:szCs w:val="24"/>
        </w:rPr>
        <w:t xml:space="preserve"> Street, forming the Midtown Administrative Complex: </w:t>
      </w:r>
      <w:proofErr w:type="spellStart"/>
      <w:r w:rsidRPr="00F718AD">
        <w:rPr>
          <w:rFonts w:cs="Arial"/>
          <w:sz w:val="24"/>
          <w:szCs w:val="24"/>
        </w:rPr>
        <w:t>Hallcraft</w:t>
      </w:r>
      <w:proofErr w:type="spellEnd"/>
      <w:r w:rsidRPr="00F718AD">
        <w:rPr>
          <w:rFonts w:cs="Arial"/>
          <w:sz w:val="24"/>
          <w:szCs w:val="24"/>
        </w:rPr>
        <w:t>, Old Admin, Main Admin, Engineering, Finance Parking, Finance Building, and Employee Parking. The 2022 Zero Emissions Facilities Master Plan calls for SacRT to build two large garages, one in the north and one in the south of Sacramento County.  Per the Surplus Lands Act, in January 2024 SacRT issued a Notice of Availability to affordable housing developers for these parcels. 19 agencies responded with interest. Following</w:t>
      </w:r>
      <w:r>
        <w:rPr>
          <w:rFonts w:cs="Arial"/>
          <w:sz w:val="24"/>
          <w:szCs w:val="24"/>
        </w:rPr>
        <w:t xml:space="preserve"> </w:t>
      </w:r>
      <w:r w:rsidRPr="00F718AD">
        <w:rPr>
          <w:rFonts w:cs="Arial"/>
          <w:sz w:val="24"/>
          <w:szCs w:val="24"/>
        </w:rPr>
        <w:t xml:space="preserve">various negotiations, in November 2024, the Board approved a Purchase and Sale Agreement </w:t>
      </w:r>
      <w:r w:rsidR="009C3D9F" w:rsidRPr="00F718AD">
        <w:rPr>
          <w:rFonts w:cs="Arial"/>
          <w:sz w:val="24"/>
          <w:szCs w:val="24"/>
        </w:rPr>
        <w:t>with The</w:t>
      </w:r>
      <w:r w:rsidRPr="00F718AD">
        <w:rPr>
          <w:rFonts w:cs="Arial"/>
          <w:sz w:val="24"/>
          <w:szCs w:val="24"/>
        </w:rPr>
        <w:t xml:space="preserve"> Code Solution, who is purchasing all parcels for $15,600,000 and proposed building 304 affordable units. Staff have begun </w:t>
      </w:r>
      <w:proofErr w:type="gramStart"/>
      <w:r w:rsidRPr="00F718AD">
        <w:rPr>
          <w:rFonts w:cs="Arial"/>
          <w:sz w:val="24"/>
          <w:szCs w:val="24"/>
        </w:rPr>
        <w:t>relocating from</w:t>
      </w:r>
      <w:proofErr w:type="gramEnd"/>
      <w:r w:rsidRPr="00F718AD">
        <w:rPr>
          <w:rFonts w:cs="Arial"/>
          <w:sz w:val="24"/>
          <w:szCs w:val="24"/>
        </w:rPr>
        <w:t xml:space="preserve"> these buildings, and construction will begin in 2026.</w:t>
      </w:r>
    </w:p>
    <w:p w14:paraId="4C952B84" w14:textId="461AE718" w:rsidR="00F718AD" w:rsidRPr="00F718AD" w:rsidRDefault="00F718AD" w:rsidP="00F718AD">
      <w:pPr>
        <w:pStyle w:val="BodyText3"/>
        <w:widowControl w:val="0"/>
        <w:jc w:val="both"/>
        <w:rPr>
          <w:rFonts w:cs="Arial"/>
          <w:sz w:val="24"/>
          <w:szCs w:val="24"/>
        </w:rPr>
      </w:pPr>
      <w:r w:rsidRPr="00F718AD">
        <w:rPr>
          <w:rFonts w:cs="Arial"/>
          <w:sz w:val="24"/>
          <w:szCs w:val="24"/>
        </w:rPr>
        <w:t xml:space="preserve">Ms. O’Connell asked about the use of the proceeds from this sale. Mr. Flores said that this will likely support capital projects. Mr. Lozano asked about </w:t>
      </w:r>
      <w:r w:rsidR="00BA6F1E" w:rsidRPr="00F718AD">
        <w:rPr>
          <w:rFonts w:cs="Arial"/>
          <w:sz w:val="24"/>
          <w:szCs w:val="24"/>
        </w:rPr>
        <w:t>the impact</w:t>
      </w:r>
      <w:r w:rsidRPr="00F718AD">
        <w:rPr>
          <w:rFonts w:cs="Arial"/>
          <w:sz w:val="24"/>
          <w:szCs w:val="24"/>
        </w:rPr>
        <w:t xml:space="preserve"> on the historical status of the </w:t>
      </w:r>
      <w:proofErr w:type="spellStart"/>
      <w:r w:rsidRPr="00F718AD">
        <w:rPr>
          <w:rFonts w:cs="Arial"/>
          <w:sz w:val="24"/>
          <w:szCs w:val="24"/>
        </w:rPr>
        <w:t>Hallcraft</w:t>
      </w:r>
      <w:proofErr w:type="spellEnd"/>
      <w:r w:rsidRPr="00F718AD">
        <w:rPr>
          <w:rFonts w:cs="Arial"/>
          <w:sz w:val="24"/>
          <w:szCs w:val="24"/>
        </w:rPr>
        <w:t xml:space="preserve"> building. Mr. Flores said that demolition should be allowed, and the historical vehicles have already been moved.</w:t>
      </w:r>
    </w:p>
    <w:p w14:paraId="67CBD544" w14:textId="77777777" w:rsidR="00857489" w:rsidRDefault="00857489" w:rsidP="00857489">
      <w:pPr>
        <w:pStyle w:val="BodyText"/>
        <w:numPr>
          <w:ilvl w:val="1"/>
          <w:numId w:val="18"/>
        </w:numPr>
        <w:rPr>
          <w:rFonts w:cs="Arial"/>
          <w:b/>
          <w:bCs/>
          <w:color w:val="000000" w:themeColor="text1"/>
          <w:szCs w:val="24"/>
        </w:rPr>
      </w:pPr>
      <w:bookmarkStart w:id="8" w:name="_Hlk191560278"/>
      <w:bookmarkEnd w:id="7"/>
      <w:proofErr w:type="spellStart"/>
      <w:r w:rsidRPr="00857489">
        <w:rPr>
          <w:rFonts w:cs="Arial"/>
          <w:b/>
          <w:bCs/>
          <w:color w:val="000000" w:themeColor="text1"/>
          <w:szCs w:val="24"/>
        </w:rPr>
        <w:t>SacAdapt</w:t>
      </w:r>
      <w:proofErr w:type="spellEnd"/>
      <w:r w:rsidRPr="00857489">
        <w:rPr>
          <w:rFonts w:cs="Arial"/>
          <w:b/>
          <w:bCs/>
          <w:color w:val="000000" w:themeColor="text1"/>
          <w:szCs w:val="24"/>
        </w:rPr>
        <w:t xml:space="preserve"> Transportation Infrastructure Adaptation Plan (Sarah Kolarik, Sustainability Analyst, City of Sacramento)</w:t>
      </w:r>
    </w:p>
    <w:p w14:paraId="18B5DCCB" w14:textId="380B5849" w:rsidR="00857489" w:rsidRDefault="00CC3620" w:rsidP="00857489">
      <w:pPr>
        <w:pStyle w:val="BodyText3"/>
        <w:widowControl w:val="0"/>
        <w:jc w:val="both"/>
        <w:rPr>
          <w:rFonts w:cs="Arial"/>
          <w:sz w:val="24"/>
          <w:szCs w:val="24"/>
        </w:rPr>
      </w:pPr>
      <w:r>
        <w:rPr>
          <w:rFonts w:cs="Arial"/>
          <w:sz w:val="24"/>
          <w:szCs w:val="24"/>
        </w:rPr>
        <w:t xml:space="preserve">Ms. Poe said that this plan, </w:t>
      </w:r>
      <w:proofErr w:type="spellStart"/>
      <w:r>
        <w:rPr>
          <w:rFonts w:cs="Arial"/>
          <w:sz w:val="24"/>
          <w:szCs w:val="24"/>
        </w:rPr>
        <w:t>SacAdapt</w:t>
      </w:r>
      <w:proofErr w:type="spellEnd"/>
      <w:r>
        <w:rPr>
          <w:rFonts w:cs="Arial"/>
          <w:sz w:val="24"/>
          <w:szCs w:val="24"/>
        </w:rPr>
        <w:t xml:space="preserve">, will study impacts of extreme weather, and that the City of Sacramento will lead the project. </w:t>
      </w:r>
      <w:r w:rsidR="00857489">
        <w:rPr>
          <w:rFonts w:cs="Arial"/>
          <w:sz w:val="24"/>
          <w:szCs w:val="24"/>
        </w:rPr>
        <w:t>M</w:t>
      </w:r>
      <w:r>
        <w:rPr>
          <w:rFonts w:cs="Arial"/>
          <w:sz w:val="24"/>
          <w:szCs w:val="24"/>
        </w:rPr>
        <w:t>s. Kolarik discussed the key goals of the City of Sacramento Office of Climate Action and Sustainability: reducing impact</w:t>
      </w:r>
      <w:r w:rsidR="00995713">
        <w:rPr>
          <w:rFonts w:cs="Arial"/>
          <w:sz w:val="24"/>
          <w:szCs w:val="24"/>
        </w:rPr>
        <w:t xml:space="preserve"> (climate action)</w:t>
      </w:r>
      <w:r>
        <w:rPr>
          <w:rFonts w:cs="Arial"/>
          <w:sz w:val="24"/>
          <w:szCs w:val="24"/>
        </w:rPr>
        <w:t>, preparing for change</w:t>
      </w:r>
      <w:r w:rsidR="00995713">
        <w:rPr>
          <w:rFonts w:cs="Arial"/>
          <w:sz w:val="24"/>
          <w:szCs w:val="24"/>
        </w:rPr>
        <w:t xml:space="preserve"> (adaptation)</w:t>
      </w:r>
      <w:r>
        <w:rPr>
          <w:rFonts w:cs="Arial"/>
          <w:sz w:val="24"/>
          <w:szCs w:val="24"/>
        </w:rPr>
        <w:t>, and helping the most vulnerable</w:t>
      </w:r>
      <w:r w:rsidR="00995713">
        <w:rPr>
          <w:rFonts w:cs="Arial"/>
          <w:sz w:val="24"/>
          <w:szCs w:val="24"/>
        </w:rPr>
        <w:t xml:space="preserve"> (equity), to improve quality of life. Extreme weather risks include heat, flooding, storms, and air impacts from wildfires. The City of Sacramento can make various recommendations to improve infrastructure. </w:t>
      </w:r>
      <w:proofErr w:type="spellStart"/>
      <w:r w:rsidR="00995713">
        <w:rPr>
          <w:rFonts w:cs="Arial"/>
          <w:sz w:val="24"/>
          <w:szCs w:val="24"/>
        </w:rPr>
        <w:t>SacAdapt</w:t>
      </w:r>
      <w:proofErr w:type="spellEnd"/>
      <w:r w:rsidR="00995713">
        <w:rPr>
          <w:rFonts w:cs="Arial"/>
          <w:sz w:val="24"/>
          <w:szCs w:val="24"/>
        </w:rPr>
        <w:t xml:space="preserve"> is currently </w:t>
      </w:r>
      <w:r w:rsidR="00D257CC">
        <w:rPr>
          <w:rFonts w:cs="Arial"/>
          <w:sz w:val="24"/>
          <w:szCs w:val="24"/>
        </w:rPr>
        <w:t>analyzing risks to the transportation syste</w:t>
      </w:r>
      <w:r w:rsidR="00A86CD6">
        <w:rPr>
          <w:rFonts w:cs="Arial"/>
          <w:sz w:val="24"/>
          <w:szCs w:val="24"/>
        </w:rPr>
        <w:t>m</w:t>
      </w:r>
      <w:r w:rsidR="00D257CC">
        <w:rPr>
          <w:rFonts w:cs="Arial"/>
          <w:sz w:val="24"/>
          <w:szCs w:val="24"/>
        </w:rPr>
        <w:t>, will identify recommendations, and will finalize the plan by early 2026, receiving public and agency feedback.</w:t>
      </w:r>
      <w:r w:rsidR="00BB3F2A">
        <w:rPr>
          <w:rFonts w:cs="Arial"/>
          <w:sz w:val="24"/>
          <w:szCs w:val="24"/>
        </w:rPr>
        <w:t xml:space="preserve"> An online survey to provide feedback is provided until March 5. Ms. Vargas will share the link to this survey.</w:t>
      </w:r>
    </w:p>
    <w:p w14:paraId="6D891551" w14:textId="7FE39FE6" w:rsidR="00BB3F2A" w:rsidRPr="00857489" w:rsidRDefault="00BB3F2A" w:rsidP="00857489">
      <w:pPr>
        <w:pStyle w:val="BodyText3"/>
        <w:widowControl w:val="0"/>
        <w:jc w:val="both"/>
        <w:rPr>
          <w:rFonts w:cs="Arial"/>
          <w:color w:val="000000" w:themeColor="text1"/>
          <w:sz w:val="24"/>
          <w:szCs w:val="24"/>
        </w:rPr>
      </w:pPr>
      <w:r>
        <w:rPr>
          <w:rFonts w:cs="Arial"/>
          <w:sz w:val="24"/>
          <w:szCs w:val="24"/>
        </w:rPr>
        <w:t>Ms. O’Connell asked about the percentage of trips planned to be made with public transportation and active transportation. Ms. Kolarik said the public transportation goal is 11% and the active transportation goal will be 1</w:t>
      </w:r>
      <w:r w:rsidR="00A86CD6">
        <w:rPr>
          <w:rFonts w:cs="Arial"/>
          <w:sz w:val="24"/>
          <w:szCs w:val="24"/>
        </w:rPr>
        <w:t>2</w:t>
      </w:r>
      <w:r>
        <w:rPr>
          <w:rFonts w:cs="Arial"/>
          <w:sz w:val="24"/>
          <w:szCs w:val="24"/>
        </w:rPr>
        <w:t xml:space="preserve">% in the future. Mr. Charles asked if SACOG will be involved. Ms. Kolarik said yes. Mr. Lozano asked about accessible formats for the survey. Ms. Kolarik </w:t>
      </w:r>
      <w:r w:rsidR="00FD5A3D">
        <w:rPr>
          <w:rFonts w:cs="Arial"/>
          <w:sz w:val="24"/>
          <w:szCs w:val="24"/>
        </w:rPr>
        <w:t>said the survey does not include maps, and verbal feedback can be given by contacting Ms. Kolarik or Ms. Poe. The survey is not limited to Sacramento residents.</w:t>
      </w:r>
    </w:p>
    <w:bookmarkEnd w:id="8"/>
    <w:p w14:paraId="11C16D7E" w14:textId="77777777" w:rsidR="00857489" w:rsidRPr="00857489" w:rsidRDefault="00857489" w:rsidP="00857489">
      <w:pPr>
        <w:pStyle w:val="BodyText"/>
        <w:numPr>
          <w:ilvl w:val="1"/>
          <w:numId w:val="18"/>
        </w:numPr>
        <w:rPr>
          <w:rFonts w:cs="Arial"/>
          <w:b/>
          <w:bCs/>
          <w:color w:val="000000" w:themeColor="text1"/>
          <w:szCs w:val="24"/>
        </w:rPr>
      </w:pPr>
      <w:r w:rsidRPr="00857489">
        <w:rPr>
          <w:rFonts w:cs="Arial"/>
          <w:b/>
          <w:bCs/>
          <w:color w:val="000000" w:themeColor="text1"/>
          <w:szCs w:val="24"/>
        </w:rPr>
        <w:t>SacRT Emergency Preparedness Presentation (Mark Sakauye, PSC, Police Services, Doug Voska, PSC, Police Services)</w:t>
      </w:r>
    </w:p>
    <w:p w14:paraId="04693D4E" w14:textId="09016A67" w:rsidR="00F718AD" w:rsidRDefault="00857489" w:rsidP="00857489">
      <w:pPr>
        <w:pStyle w:val="BodyText3"/>
        <w:widowControl w:val="0"/>
        <w:jc w:val="both"/>
        <w:rPr>
          <w:rFonts w:cs="Arial"/>
          <w:sz w:val="24"/>
          <w:szCs w:val="24"/>
        </w:rPr>
      </w:pPr>
      <w:bookmarkStart w:id="9" w:name="_Hlk191562535"/>
      <w:r>
        <w:rPr>
          <w:rFonts w:cs="Arial"/>
          <w:sz w:val="24"/>
          <w:szCs w:val="24"/>
        </w:rPr>
        <w:t>Mr. Voska</w:t>
      </w:r>
      <w:r w:rsidR="00EC3703">
        <w:rPr>
          <w:rFonts w:cs="Arial"/>
          <w:sz w:val="24"/>
          <w:szCs w:val="24"/>
        </w:rPr>
        <w:t xml:space="preserve"> listed </w:t>
      </w:r>
      <w:proofErr w:type="spellStart"/>
      <w:r w:rsidR="00EC3703">
        <w:rPr>
          <w:rFonts w:cs="Arial"/>
          <w:sz w:val="24"/>
          <w:szCs w:val="24"/>
        </w:rPr>
        <w:t>SacRT’s</w:t>
      </w:r>
      <w:proofErr w:type="spellEnd"/>
      <w:r w:rsidR="00EC3703">
        <w:rPr>
          <w:rFonts w:cs="Arial"/>
          <w:sz w:val="24"/>
          <w:szCs w:val="24"/>
        </w:rPr>
        <w:t xml:space="preserve"> emergency goals: for employees to take care of selves and families, to take care of the SacRT district, and to respond to assist other agencies. He described levels of preparedness from 0 to 4. SacRT is at 1, Able to Respond and Provide Support. SacRT is part of the evacuation plan from the City of Sacramento </w:t>
      </w:r>
      <w:r w:rsidR="00A86CD6">
        <w:rPr>
          <w:rFonts w:cs="Arial"/>
          <w:sz w:val="24"/>
          <w:szCs w:val="24"/>
        </w:rPr>
        <w:t>and</w:t>
      </w:r>
      <w:r w:rsidR="00EC3703">
        <w:rPr>
          <w:rFonts w:cs="Arial"/>
          <w:sz w:val="24"/>
          <w:szCs w:val="24"/>
        </w:rPr>
        <w:t xml:space="preserve"> County of Sacramento, but SacRT employees are not required to assist. SacRT assists in emergencies by providing transportation, evacuating, sheltering, or equipment. </w:t>
      </w:r>
      <w:r w:rsidR="00EC3703">
        <w:rPr>
          <w:rFonts w:cs="Arial"/>
          <w:sz w:val="24"/>
          <w:szCs w:val="24"/>
        </w:rPr>
        <w:lastRenderedPageBreak/>
        <w:t>California</w:t>
      </w:r>
      <w:r w:rsidR="00F718AD">
        <w:rPr>
          <w:rFonts w:cs="Arial"/>
          <w:sz w:val="24"/>
          <w:szCs w:val="24"/>
        </w:rPr>
        <w:t>’s Standardized Emergency Management System has been adapted by FEMA.</w:t>
      </w:r>
      <w:r w:rsidR="00EC3703">
        <w:rPr>
          <w:rFonts w:cs="Arial"/>
          <w:sz w:val="24"/>
          <w:szCs w:val="24"/>
        </w:rPr>
        <w:t xml:space="preserve"> </w:t>
      </w:r>
      <w:r w:rsidR="00F718AD">
        <w:rPr>
          <w:rFonts w:cs="Arial"/>
          <w:sz w:val="24"/>
          <w:szCs w:val="24"/>
        </w:rPr>
        <w:t>Sac</w:t>
      </w:r>
      <w:r w:rsidR="00A86CD6">
        <w:rPr>
          <w:rFonts w:cs="Arial"/>
          <w:sz w:val="24"/>
          <w:szCs w:val="24"/>
        </w:rPr>
        <w:t>RT</w:t>
      </w:r>
      <w:r w:rsidR="00F718AD">
        <w:rPr>
          <w:rFonts w:cs="Arial"/>
          <w:sz w:val="24"/>
          <w:szCs w:val="24"/>
        </w:rPr>
        <w:t xml:space="preserve"> </w:t>
      </w:r>
      <w:r w:rsidR="00A86CD6">
        <w:rPr>
          <w:rFonts w:cs="Arial"/>
          <w:sz w:val="24"/>
          <w:szCs w:val="24"/>
        </w:rPr>
        <w:t xml:space="preserve">usually falls within </w:t>
      </w:r>
      <w:r w:rsidR="00F718AD">
        <w:rPr>
          <w:rFonts w:cs="Arial"/>
          <w:sz w:val="24"/>
          <w:szCs w:val="24"/>
        </w:rPr>
        <w:t xml:space="preserve">logistics under the Incident Command System. Delegation of responsibility in emergency situations depends on the size and location. SacRT promotes awareness of individual preparedness. </w:t>
      </w:r>
      <w:proofErr w:type="spellStart"/>
      <w:r w:rsidR="00F718AD">
        <w:rPr>
          <w:rFonts w:cs="Arial"/>
          <w:sz w:val="24"/>
          <w:szCs w:val="24"/>
        </w:rPr>
        <w:t>SacRT’s</w:t>
      </w:r>
      <w:proofErr w:type="spellEnd"/>
      <w:r w:rsidR="00F718AD">
        <w:rPr>
          <w:rFonts w:cs="Arial"/>
          <w:sz w:val="24"/>
          <w:szCs w:val="24"/>
        </w:rPr>
        <w:t xml:space="preserve"> role in evacuation of seniors and people with disabilities can vary depending on government instructions and agreements for collaboration with other entities.</w:t>
      </w:r>
    </w:p>
    <w:p w14:paraId="44A4C7A0" w14:textId="27BE7101" w:rsidR="00857489" w:rsidRDefault="00CE53DB" w:rsidP="00857489">
      <w:pPr>
        <w:pStyle w:val="BodyText3"/>
        <w:widowControl w:val="0"/>
        <w:jc w:val="both"/>
        <w:rPr>
          <w:rFonts w:cs="Arial"/>
          <w:color w:val="000000" w:themeColor="text1"/>
          <w:sz w:val="24"/>
          <w:szCs w:val="24"/>
        </w:rPr>
      </w:pPr>
      <w:r>
        <w:rPr>
          <w:rFonts w:cs="Arial"/>
          <w:sz w:val="24"/>
          <w:szCs w:val="24"/>
        </w:rPr>
        <w:t xml:space="preserve">Ms. O’Connell </w:t>
      </w:r>
      <w:r w:rsidR="00BA6F1E">
        <w:rPr>
          <w:rFonts w:cs="Arial"/>
          <w:sz w:val="24"/>
          <w:szCs w:val="24"/>
        </w:rPr>
        <w:t>asked for</w:t>
      </w:r>
      <w:r>
        <w:rPr>
          <w:rFonts w:cs="Arial"/>
          <w:sz w:val="24"/>
          <w:szCs w:val="24"/>
        </w:rPr>
        <w:t xml:space="preserve"> a phone number to </w:t>
      </w:r>
      <w:r w:rsidR="00BA6F1E">
        <w:rPr>
          <w:rFonts w:cs="Arial"/>
          <w:sz w:val="24"/>
          <w:szCs w:val="24"/>
        </w:rPr>
        <w:t>contact</w:t>
      </w:r>
      <w:r>
        <w:rPr>
          <w:rFonts w:cs="Arial"/>
          <w:sz w:val="24"/>
          <w:szCs w:val="24"/>
        </w:rPr>
        <w:t xml:space="preserve"> wheelchair users in case of flooding. Mr. Voska recommended calling </w:t>
      </w:r>
      <w:r w:rsidR="00BA6F1E">
        <w:rPr>
          <w:rFonts w:cs="Arial"/>
          <w:sz w:val="24"/>
          <w:szCs w:val="24"/>
        </w:rPr>
        <w:t>the police</w:t>
      </w:r>
      <w:r>
        <w:rPr>
          <w:rFonts w:cs="Arial"/>
          <w:sz w:val="24"/>
          <w:szCs w:val="24"/>
        </w:rPr>
        <w:t xml:space="preserve"> and fire services, but these resources may be overwhelmed, so individual planning is recommended. Mr. Wilson asked </w:t>
      </w:r>
      <w:r w:rsidR="00BA6F1E">
        <w:rPr>
          <w:rFonts w:cs="Arial"/>
          <w:sz w:val="24"/>
          <w:szCs w:val="24"/>
        </w:rPr>
        <w:t>for</w:t>
      </w:r>
      <w:r>
        <w:rPr>
          <w:rFonts w:cs="Arial"/>
          <w:sz w:val="24"/>
          <w:szCs w:val="24"/>
        </w:rPr>
        <w:t xml:space="preserve"> guidance to help individuals develop their own disaster plans. Mr. Voska said SacRT PSC staff are available for that request.</w:t>
      </w:r>
    </w:p>
    <w:bookmarkEnd w:id="9"/>
    <w:p w14:paraId="0243D894" w14:textId="77777777" w:rsidR="001A618F" w:rsidRPr="007F7B79" w:rsidRDefault="001A618F" w:rsidP="00506BDA">
      <w:pPr>
        <w:pStyle w:val="BodyText"/>
        <w:jc w:val="both"/>
        <w:rPr>
          <w:rFonts w:cs="Arial"/>
          <w:b/>
          <w:color w:val="000000" w:themeColor="text1"/>
          <w:szCs w:val="24"/>
        </w:rPr>
      </w:pPr>
    </w:p>
    <w:p w14:paraId="0B6E4065" w14:textId="2F0A5694" w:rsidR="00C17B23" w:rsidRPr="007F7B79" w:rsidRDefault="00C17B23" w:rsidP="00506BDA">
      <w:pPr>
        <w:pStyle w:val="BodyText"/>
        <w:jc w:val="both"/>
        <w:rPr>
          <w:rFonts w:cs="Arial"/>
          <w:b/>
          <w:color w:val="000000" w:themeColor="text1"/>
          <w:szCs w:val="24"/>
        </w:rPr>
      </w:pPr>
      <w:r w:rsidRPr="007F7B79">
        <w:rPr>
          <w:rFonts w:cs="Arial"/>
          <w:b/>
          <w:color w:val="000000" w:themeColor="text1"/>
          <w:szCs w:val="24"/>
        </w:rPr>
        <w:t xml:space="preserve">OTHER BUSINESS </w:t>
      </w:r>
    </w:p>
    <w:p w14:paraId="18D932A3" w14:textId="77777777" w:rsidR="009B49FB" w:rsidRDefault="009B49FB" w:rsidP="009B49FB">
      <w:pPr>
        <w:pStyle w:val="BodyText"/>
        <w:jc w:val="both"/>
        <w:rPr>
          <w:rFonts w:cs="Arial"/>
          <w:bCs/>
          <w:color w:val="000000" w:themeColor="text1"/>
          <w:szCs w:val="24"/>
        </w:rPr>
      </w:pPr>
      <w:bookmarkStart w:id="10" w:name="_Hlk179407420"/>
    </w:p>
    <w:bookmarkEnd w:id="10"/>
    <w:p w14:paraId="1CAB0F5D" w14:textId="0E3B1CD7" w:rsidR="00C17B23" w:rsidRPr="007F7B79" w:rsidRDefault="00C17B23" w:rsidP="00506BDA">
      <w:pPr>
        <w:pStyle w:val="BodyText"/>
        <w:rPr>
          <w:rFonts w:cs="Arial"/>
          <w:bCs/>
          <w:color w:val="000000" w:themeColor="text1"/>
          <w:szCs w:val="24"/>
        </w:rPr>
      </w:pPr>
      <w:r w:rsidRPr="007F7B79">
        <w:rPr>
          <w:rFonts w:cs="Arial"/>
          <w:b/>
          <w:color w:val="000000" w:themeColor="text1"/>
          <w:szCs w:val="24"/>
        </w:rPr>
        <w:t>ANNOUNCEMENTS</w:t>
      </w:r>
      <w:r w:rsidRPr="007F7B79">
        <w:rPr>
          <w:rFonts w:cs="Arial"/>
          <w:bCs/>
          <w:color w:val="000000" w:themeColor="text1"/>
          <w:szCs w:val="24"/>
        </w:rPr>
        <w:t xml:space="preserve"> </w:t>
      </w:r>
    </w:p>
    <w:p w14:paraId="684BD7FF" w14:textId="3C63026D" w:rsidR="00C17B23" w:rsidRDefault="00C17B23" w:rsidP="00506BDA">
      <w:pPr>
        <w:pStyle w:val="BodyText"/>
        <w:jc w:val="both"/>
        <w:rPr>
          <w:rFonts w:cs="Arial"/>
          <w:bCs/>
          <w:color w:val="000000" w:themeColor="text1"/>
          <w:szCs w:val="24"/>
        </w:rPr>
      </w:pPr>
    </w:p>
    <w:p w14:paraId="752593A8" w14:textId="0F2293E0" w:rsidR="00542532" w:rsidRDefault="00C17B23" w:rsidP="00506BDA">
      <w:pPr>
        <w:pStyle w:val="BodyText"/>
        <w:rPr>
          <w:rFonts w:cs="Arial"/>
          <w:color w:val="000000" w:themeColor="text1"/>
        </w:rPr>
      </w:pPr>
      <w:r w:rsidRPr="4657E96F">
        <w:rPr>
          <w:rFonts w:cs="Arial"/>
          <w:b/>
          <w:bCs/>
          <w:color w:val="000000" w:themeColor="text1"/>
        </w:rPr>
        <w:t>ADJOURNMENT</w:t>
      </w:r>
      <w:r w:rsidRPr="4657E96F">
        <w:rPr>
          <w:rFonts w:cs="Arial"/>
          <w:color w:val="000000" w:themeColor="text1"/>
        </w:rPr>
        <w:t xml:space="preserve"> </w:t>
      </w:r>
      <w:bookmarkEnd w:id="0"/>
    </w:p>
    <w:p w14:paraId="1D507FE6" w14:textId="1F2509A5" w:rsidR="00E766E5" w:rsidRDefault="00E766E5" w:rsidP="0011206D">
      <w:pPr>
        <w:pStyle w:val="BodyText"/>
        <w:rPr>
          <w:rFonts w:cs="Arial"/>
          <w:color w:val="000000" w:themeColor="text1"/>
        </w:rPr>
      </w:pPr>
    </w:p>
    <w:p w14:paraId="67FFF827" w14:textId="1D4E4403" w:rsidR="00E766E5" w:rsidRPr="00E143F2" w:rsidRDefault="00E766E5" w:rsidP="0011206D">
      <w:pPr>
        <w:pStyle w:val="BodyText"/>
        <w:rPr>
          <w:rFonts w:cs="Arial"/>
          <w:color w:val="000000" w:themeColor="text1"/>
        </w:rPr>
      </w:pPr>
      <w:r>
        <w:rPr>
          <w:rFonts w:cs="Arial"/>
          <w:color w:val="000000" w:themeColor="text1"/>
        </w:rPr>
        <w:t>The meeting adjourned at 4:</w:t>
      </w:r>
      <w:r w:rsidR="00CE53DB">
        <w:rPr>
          <w:rFonts w:cs="Arial"/>
          <w:color w:val="000000" w:themeColor="text1"/>
        </w:rPr>
        <w:t>30</w:t>
      </w:r>
      <w:r>
        <w:rPr>
          <w:rFonts w:cs="Arial"/>
          <w:color w:val="000000" w:themeColor="text1"/>
        </w:rPr>
        <w:t xml:space="preserve"> pm.</w:t>
      </w:r>
    </w:p>
    <w:sectPr w:rsidR="00E766E5" w:rsidRPr="00E143F2" w:rsidSect="0011206D">
      <w:headerReference w:type="even"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2A4FB" w14:textId="77777777" w:rsidR="00F864FB" w:rsidRDefault="00F864FB">
      <w:r>
        <w:separator/>
      </w:r>
    </w:p>
  </w:endnote>
  <w:endnote w:type="continuationSeparator" w:id="0">
    <w:p w14:paraId="284BC362" w14:textId="77777777" w:rsidR="00F864FB" w:rsidRDefault="00F864FB">
      <w:r>
        <w:continuationSeparator/>
      </w:r>
    </w:p>
  </w:endnote>
  <w:endnote w:type="continuationNotice" w:id="1">
    <w:p w14:paraId="1580D36C" w14:textId="77777777" w:rsidR="00F864FB" w:rsidRDefault="00F864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0904C" w14:textId="77777777" w:rsidR="00DA39D0" w:rsidRDefault="005F5F14">
    <w:pPr>
      <w:pStyle w:val="Footer"/>
      <w:jc w:val="right"/>
    </w:pPr>
    <w:r>
      <w:t xml:space="preserve"> Page </w:t>
    </w:r>
    <w:r>
      <w:fldChar w:fldCharType="begin"/>
    </w:r>
    <w:r>
      <w:instrText xml:space="preserve"> PAGE   \* MERGEFORMAT </w:instrText>
    </w:r>
    <w:r>
      <w:fldChar w:fldCharType="separate"/>
    </w:r>
    <w:r>
      <w:rPr>
        <w:noProof/>
      </w:rPr>
      <w:t>3</w:t>
    </w:r>
    <w:r>
      <w:rPr>
        <w:noProof/>
      </w:rPr>
      <w:fldChar w:fldCharType="end"/>
    </w:r>
  </w:p>
  <w:p w14:paraId="61EC9E9C" w14:textId="77777777" w:rsidR="00DA39D0" w:rsidRDefault="00DA3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AB157" w14:textId="77777777" w:rsidR="00F864FB" w:rsidRDefault="00F864FB">
      <w:r>
        <w:separator/>
      </w:r>
    </w:p>
  </w:footnote>
  <w:footnote w:type="continuationSeparator" w:id="0">
    <w:p w14:paraId="7F202023" w14:textId="77777777" w:rsidR="00F864FB" w:rsidRDefault="00F864FB">
      <w:r>
        <w:continuationSeparator/>
      </w:r>
    </w:p>
  </w:footnote>
  <w:footnote w:type="continuationNotice" w:id="1">
    <w:p w14:paraId="0B094FB6" w14:textId="77777777" w:rsidR="00F864FB" w:rsidRDefault="00F864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15F66" w14:textId="77777777" w:rsidR="00DA39D0" w:rsidRDefault="005F5F14">
    <w:pPr>
      <w:pStyle w:val="Header"/>
    </w:pPr>
    <w:r>
      <w:rPr>
        <w:noProof/>
      </w:rPr>
      <mc:AlternateContent>
        <mc:Choice Requires="wps">
          <w:drawing>
            <wp:anchor distT="0" distB="0" distL="114300" distR="114300" simplePos="0" relativeHeight="251658241" behindDoc="1" locked="0" layoutInCell="0" allowOverlap="1" wp14:anchorId="4D39B46D" wp14:editId="39CB91B7">
              <wp:simplePos x="0" y="0"/>
              <wp:positionH relativeFrom="margin">
                <wp:align>center</wp:align>
              </wp:positionH>
              <wp:positionV relativeFrom="margin">
                <wp:align>center</wp:align>
              </wp:positionV>
              <wp:extent cx="6446520" cy="2578100"/>
              <wp:effectExtent l="0" t="0" r="0" b="0"/>
              <wp:wrapNone/>
              <wp:docPr id="2006811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46520" cy="2578100"/>
                      </a:xfrm>
                      <a:prstGeom prst="rect">
                        <a:avLst/>
                      </a:prstGeom>
                    </wps:spPr>
                    <wps:txbx>
                      <w:txbxContent>
                        <w:p w14:paraId="7BE49D80" w14:textId="77777777" w:rsidR="00DA39D0" w:rsidRDefault="005F5F14" w:rsidP="00031B15">
                          <w:pPr>
                            <w:jc w:val="center"/>
                            <w:rPr>
                              <w:sz w:val="24"/>
                              <w:szCs w:val="24"/>
                            </w:rPr>
                          </w:pPr>
                          <w:r w:rsidRPr="00C02FFA">
                            <w:rPr>
                              <w:rFonts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39B46D" id="_x0000_t202" coordsize="21600,21600" o:spt="202" path="m,l,21600r21600,l21600,xe">
              <v:stroke joinstyle="miter"/>
              <v:path gradientshapeok="t" o:connecttype="rect"/>
            </v:shapetype>
            <v:shape id="Text Box 2" o:spid="_x0000_s1027" type="#_x0000_t202" style="position:absolute;margin-left:0;margin-top:0;width:507.6pt;height:203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" o:allowincell="f" filled="f" stroked="f">
              <o:lock v:ext="edit" shapetype="t"/>
              <v:textbox style="mso-fit-shape-to-text:t">
                <w:txbxContent>
                  <w:p w14:paraId="7BE49D80" w14:textId="77777777" w:rsidR="00DA39D0" w:rsidRDefault="005F5F14" w:rsidP="00031B15">
                    <w:pPr>
                      <w:jc w:val="center"/>
                      <w:rPr>
                        <w:sz w:val="24"/>
                        <w:szCs w:val="24"/>
                      </w:rPr>
                    </w:pPr>
                    <w:r w:rsidRPr="00C02FFA">
                      <w:rPr>
                        <w:rFonts w:cs="Arial"/>
                        <w:color w:val="C0C0C0"/>
                        <w:sz w:val="2"/>
                        <w:szCs w:val="2"/>
                      </w:rPr>
                      <w:t>DRAFT</w:t>
                    </w:r>
                  </w:p>
                </w:txbxContent>
              </v:textbox>
              <w10:wrap anchorx="margin" anchory="margin"/>
            </v:shape>
          </w:pict>
        </mc:Fallback>
      </mc:AlternateContent>
    </w:r>
    <w:r>
      <w:rPr>
        <w:noProof/>
      </w:rPr>
      <mc:AlternateContent>
        <mc:Choice Requires="wps">
          <w:drawing>
            <wp:anchor distT="0" distB="0" distL="114300" distR="114300" simplePos="0" relativeHeight="251658240" behindDoc="1" locked="0" layoutInCell="0" allowOverlap="1" wp14:anchorId="51A1E455" wp14:editId="4AC17C53">
              <wp:simplePos x="0" y="0"/>
              <wp:positionH relativeFrom="margin">
                <wp:align>center</wp:align>
              </wp:positionH>
              <wp:positionV relativeFrom="margin">
                <wp:align>center</wp:align>
              </wp:positionV>
              <wp:extent cx="6446520" cy="2578100"/>
              <wp:effectExtent l="0" t="0" r="0" b="0"/>
              <wp:wrapNone/>
              <wp:docPr id="9722691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46520" cy="2578100"/>
                      </a:xfrm>
                      <a:prstGeom prst="rect">
                        <a:avLst/>
                      </a:prstGeom>
                    </wps:spPr>
                    <wps:txbx>
                      <w:txbxContent>
                        <w:p w14:paraId="6E42C411" w14:textId="77777777" w:rsidR="00DA39D0" w:rsidRDefault="005F5F14" w:rsidP="00031B15">
                          <w:pPr>
                            <w:jc w:val="center"/>
                            <w:rPr>
                              <w:sz w:val="24"/>
                              <w:szCs w:val="24"/>
                            </w:rPr>
                          </w:pPr>
                          <w:r w:rsidRPr="00C02FFA">
                            <w:rPr>
                              <w:rFonts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1A1E455" id="Text Box 1" o:spid="_x0000_s1028" type="#_x0000_t202" style="position:absolute;margin-left:0;margin-top:0;width:507.6pt;height:203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" o:allowincell="f" filled="f" stroked="f">
              <o:lock v:ext="edit" shapetype="t"/>
              <v:textbox style="mso-fit-shape-to-text:t">
                <w:txbxContent>
                  <w:p w14:paraId="6E42C411" w14:textId="77777777" w:rsidR="00DA39D0" w:rsidRDefault="005F5F14" w:rsidP="00031B15">
                    <w:pPr>
                      <w:jc w:val="center"/>
                      <w:rPr>
                        <w:sz w:val="24"/>
                        <w:szCs w:val="24"/>
                      </w:rPr>
                    </w:pPr>
                    <w:r w:rsidRPr="00C02FFA">
                      <w:rPr>
                        <w:rFonts w:cs="Arial"/>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15B5"/>
    <w:multiLevelType w:val="hybridMultilevel"/>
    <w:tmpl w:val="A6E2BC4C"/>
    <w:lvl w:ilvl="0" w:tplc="5B9E11C2">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869C7"/>
    <w:multiLevelType w:val="hybridMultilevel"/>
    <w:tmpl w:val="9698F3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70D58"/>
    <w:multiLevelType w:val="hybridMultilevel"/>
    <w:tmpl w:val="EDF8CFEC"/>
    <w:lvl w:ilvl="0" w:tplc="20885C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9736E3"/>
    <w:multiLevelType w:val="hybridMultilevel"/>
    <w:tmpl w:val="E4E6DE08"/>
    <w:lvl w:ilvl="0" w:tplc="9BA6AFD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D31C0"/>
    <w:multiLevelType w:val="multilevel"/>
    <w:tmpl w:val="98F20DBA"/>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810"/>
        </w:tabs>
        <w:ind w:left="810" w:hanging="360"/>
      </w:pPr>
      <w:rPr>
        <w:rFonts w:ascii="Arial" w:eastAsia="Times New Roman" w:hAnsi="Arial" w:cs="Arial"/>
        <w:b w:val="0"/>
        <w:i w:val="0"/>
        <w:color w:val="auto"/>
      </w:rPr>
    </w:lvl>
    <w:lvl w:ilvl="2">
      <w:start w:val="1"/>
      <w:numFmt w:val="decimal"/>
      <w:lvlText w:val="%3."/>
      <w:lvlJc w:val="left"/>
      <w:pPr>
        <w:tabs>
          <w:tab w:val="num" w:pos="1080"/>
        </w:tabs>
        <w:ind w:left="1080" w:hanging="360"/>
      </w:pPr>
      <w:rPr>
        <w:rFonts w:hint="default"/>
        <w:b w:val="0"/>
        <w:i w:val="0"/>
        <w:color w:val="auto"/>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620"/>
        </w:tabs>
        <w:ind w:left="1620" w:hanging="360"/>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A3259CC"/>
    <w:multiLevelType w:val="hybridMultilevel"/>
    <w:tmpl w:val="A6E2BC4C"/>
    <w:lvl w:ilvl="0" w:tplc="FFFFFFFF">
      <w:start w:val="1"/>
      <w:numFmt w:val="upp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AE11433"/>
    <w:multiLevelType w:val="multilevel"/>
    <w:tmpl w:val="84065582"/>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810"/>
        </w:tabs>
        <w:ind w:left="810" w:hanging="360"/>
      </w:pPr>
      <w:rPr>
        <w:rFonts w:ascii="Arial" w:eastAsia="Times New Roman" w:hAnsi="Arial" w:cs="Arial"/>
        <w:b/>
        <w:bCs w:val="0"/>
        <w:i w:val="0"/>
        <w:color w:val="auto"/>
      </w:rPr>
    </w:lvl>
    <w:lvl w:ilvl="2">
      <w:start w:val="1"/>
      <w:numFmt w:val="decimal"/>
      <w:lvlText w:val="%3."/>
      <w:lvlJc w:val="left"/>
      <w:pPr>
        <w:tabs>
          <w:tab w:val="num" w:pos="1080"/>
        </w:tabs>
        <w:ind w:left="1080" w:hanging="360"/>
      </w:pPr>
      <w:rPr>
        <w:rFonts w:hint="default"/>
        <w:b w:val="0"/>
        <w:i w:val="0"/>
        <w:color w:val="auto"/>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620"/>
        </w:tabs>
        <w:ind w:left="1620" w:hanging="360"/>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D2865AD"/>
    <w:multiLevelType w:val="hybridMultilevel"/>
    <w:tmpl w:val="20DAD69E"/>
    <w:lvl w:ilvl="0" w:tplc="B3A0A8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643E95"/>
    <w:multiLevelType w:val="hybridMultilevel"/>
    <w:tmpl w:val="9352456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05200F"/>
    <w:multiLevelType w:val="hybridMultilevel"/>
    <w:tmpl w:val="9698F32C"/>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9D86C17"/>
    <w:multiLevelType w:val="hybridMultilevel"/>
    <w:tmpl w:val="DD8C06E2"/>
    <w:lvl w:ilvl="0" w:tplc="49A0CD92">
      <w:start w:val="1"/>
      <w:numFmt w:val="upperLetter"/>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596DFC"/>
    <w:multiLevelType w:val="multilevel"/>
    <w:tmpl w:val="47526E7E"/>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810"/>
        </w:tabs>
        <w:ind w:left="810" w:hanging="360"/>
      </w:pPr>
      <w:rPr>
        <w:rFonts w:ascii="Arial" w:eastAsia="Times New Roman" w:hAnsi="Arial" w:cs="Arial"/>
        <w:b/>
        <w:bCs w:val="0"/>
        <w:i w:val="0"/>
        <w:color w:val="auto"/>
      </w:rPr>
    </w:lvl>
    <w:lvl w:ilvl="2">
      <w:start w:val="1"/>
      <w:numFmt w:val="decimal"/>
      <w:lvlText w:val="%3."/>
      <w:lvlJc w:val="left"/>
      <w:pPr>
        <w:tabs>
          <w:tab w:val="num" w:pos="1080"/>
        </w:tabs>
        <w:ind w:left="1080" w:hanging="360"/>
      </w:pPr>
      <w:rPr>
        <w:rFonts w:hint="default"/>
        <w:b w:val="0"/>
        <w:i w:val="0"/>
        <w:color w:val="auto"/>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620"/>
        </w:tabs>
        <w:ind w:left="1620" w:hanging="360"/>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6AB1650D"/>
    <w:multiLevelType w:val="multilevel"/>
    <w:tmpl w:val="98F20DBA"/>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810"/>
        </w:tabs>
        <w:ind w:left="810" w:hanging="360"/>
      </w:pPr>
      <w:rPr>
        <w:rFonts w:ascii="Arial" w:eastAsia="Times New Roman" w:hAnsi="Arial" w:cs="Arial"/>
        <w:b w:val="0"/>
        <w:i w:val="0"/>
        <w:color w:val="auto"/>
      </w:rPr>
    </w:lvl>
    <w:lvl w:ilvl="2">
      <w:start w:val="1"/>
      <w:numFmt w:val="decimal"/>
      <w:lvlText w:val="%3."/>
      <w:lvlJc w:val="left"/>
      <w:pPr>
        <w:tabs>
          <w:tab w:val="num" w:pos="1080"/>
        </w:tabs>
        <w:ind w:left="1080" w:hanging="360"/>
      </w:pPr>
      <w:rPr>
        <w:rFonts w:hint="default"/>
        <w:b w:val="0"/>
        <w:i w:val="0"/>
        <w:color w:val="auto"/>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620"/>
        </w:tabs>
        <w:ind w:left="1620" w:hanging="360"/>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DA802A6"/>
    <w:multiLevelType w:val="hybridMultilevel"/>
    <w:tmpl w:val="B0ECDE7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72B724AE"/>
    <w:multiLevelType w:val="hybridMultilevel"/>
    <w:tmpl w:val="9698F32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6990D00"/>
    <w:multiLevelType w:val="multilevel"/>
    <w:tmpl w:val="98F20DBA"/>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810"/>
        </w:tabs>
        <w:ind w:left="810" w:hanging="360"/>
      </w:pPr>
      <w:rPr>
        <w:rFonts w:ascii="Arial" w:eastAsia="Times New Roman" w:hAnsi="Arial" w:cs="Arial"/>
        <w:b w:val="0"/>
        <w:i w:val="0"/>
        <w:color w:val="auto"/>
      </w:rPr>
    </w:lvl>
    <w:lvl w:ilvl="2">
      <w:start w:val="1"/>
      <w:numFmt w:val="decimal"/>
      <w:lvlText w:val="%3."/>
      <w:lvlJc w:val="left"/>
      <w:pPr>
        <w:tabs>
          <w:tab w:val="num" w:pos="1080"/>
        </w:tabs>
        <w:ind w:left="1080" w:hanging="360"/>
      </w:pPr>
      <w:rPr>
        <w:rFonts w:hint="default"/>
        <w:b w:val="0"/>
        <w:i w:val="0"/>
        <w:color w:val="auto"/>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620"/>
        </w:tabs>
        <w:ind w:left="1620" w:hanging="360"/>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784373C2"/>
    <w:multiLevelType w:val="multilevel"/>
    <w:tmpl w:val="98F20DBA"/>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810"/>
        </w:tabs>
        <w:ind w:left="810" w:hanging="360"/>
      </w:pPr>
      <w:rPr>
        <w:rFonts w:ascii="Arial" w:eastAsia="Times New Roman" w:hAnsi="Arial" w:cs="Arial"/>
        <w:b w:val="0"/>
        <w:i w:val="0"/>
        <w:color w:val="auto"/>
      </w:rPr>
    </w:lvl>
    <w:lvl w:ilvl="2">
      <w:start w:val="1"/>
      <w:numFmt w:val="decimal"/>
      <w:lvlText w:val="%3."/>
      <w:lvlJc w:val="left"/>
      <w:pPr>
        <w:tabs>
          <w:tab w:val="num" w:pos="1080"/>
        </w:tabs>
        <w:ind w:left="1080" w:hanging="360"/>
      </w:pPr>
      <w:rPr>
        <w:rFonts w:hint="default"/>
        <w:b w:val="0"/>
        <w:i w:val="0"/>
        <w:color w:val="auto"/>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620"/>
        </w:tabs>
        <w:ind w:left="1620" w:hanging="360"/>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7E304FB4"/>
    <w:multiLevelType w:val="hybridMultilevel"/>
    <w:tmpl w:val="8892A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8259577">
    <w:abstractNumId w:val="1"/>
  </w:num>
  <w:num w:numId="2" w16cid:durableId="1784618171">
    <w:abstractNumId w:val="14"/>
  </w:num>
  <w:num w:numId="3" w16cid:durableId="88475199">
    <w:abstractNumId w:val="9"/>
  </w:num>
  <w:num w:numId="4" w16cid:durableId="1462502563">
    <w:abstractNumId w:val="11"/>
  </w:num>
  <w:num w:numId="5" w16cid:durableId="415710237">
    <w:abstractNumId w:val="7"/>
  </w:num>
  <w:num w:numId="6" w16cid:durableId="1545023395">
    <w:abstractNumId w:val="3"/>
  </w:num>
  <w:num w:numId="7" w16cid:durableId="1901095258">
    <w:abstractNumId w:val="13"/>
  </w:num>
  <w:num w:numId="8" w16cid:durableId="703015834">
    <w:abstractNumId w:val="17"/>
  </w:num>
  <w:num w:numId="9" w16cid:durableId="584263148">
    <w:abstractNumId w:val="0"/>
  </w:num>
  <w:num w:numId="10" w16cid:durableId="1254703922">
    <w:abstractNumId w:val="2"/>
  </w:num>
  <w:num w:numId="11" w16cid:durableId="1363703187">
    <w:abstractNumId w:val="8"/>
  </w:num>
  <w:num w:numId="12" w16cid:durableId="866137305">
    <w:abstractNumId w:val="5"/>
  </w:num>
  <w:num w:numId="13" w16cid:durableId="1589921376">
    <w:abstractNumId w:val="10"/>
  </w:num>
  <w:num w:numId="14" w16cid:durableId="2036424600">
    <w:abstractNumId w:val="15"/>
  </w:num>
  <w:num w:numId="15" w16cid:durableId="1583678061">
    <w:abstractNumId w:val="12"/>
  </w:num>
  <w:num w:numId="16" w16cid:durableId="1172838931">
    <w:abstractNumId w:val="4"/>
  </w:num>
  <w:num w:numId="17" w16cid:durableId="863716759">
    <w:abstractNumId w:val="16"/>
  </w:num>
  <w:num w:numId="18" w16cid:durableId="2851629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B23"/>
    <w:rsid w:val="00003016"/>
    <w:rsid w:val="00003421"/>
    <w:rsid w:val="0000378A"/>
    <w:rsid w:val="00011662"/>
    <w:rsid w:val="000128FA"/>
    <w:rsid w:val="00013D47"/>
    <w:rsid w:val="000144B3"/>
    <w:rsid w:val="00016956"/>
    <w:rsid w:val="00017245"/>
    <w:rsid w:val="00020434"/>
    <w:rsid w:val="00020B8E"/>
    <w:rsid w:val="00021514"/>
    <w:rsid w:val="000215B0"/>
    <w:rsid w:val="00021F91"/>
    <w:rsid w:val="0002235D"/>
    <w:rsid w:val="000259E1"/>
    <w:rsid w:val="00031981"/>
    <w:rsid w:val="000319B7"/>
    <w:rsid w:val="00031B15"/>
    <w:rsid w:val="00031FCE"/>
    <w:rsid w:val="000348FE"/>
    <w:rsid w:val="00036819"/>
    <w:rsid w:val="000368FB"/>
    <w:rsid w:val="00037B35"/>
    <w:rsid w:val="000401E0"/>
    <w:rsid w:val="0004119F"/>
    <w:rsid w:val="00045C52"/>
    <w:rsid w:val="00046C2B"/>
    <w:rsid w:val="00050156"/>
    <w:rsid w:val="000512B4"/>
    <w:rsid w:val="000516CB"/>
    <w:rsid w:val="00053F34"/>
    <w:rsid w:val="00054945"/>
    <w:rsid w:val="0005566A"/>
    <w:rsid w:val="00055868"/>
    <w:rsid w:val="00057212"/>
    <w:rsid w:val="00057A11"/>
    <w:rsid w:val="0006115A"/>
    <w:rsid w:val="00061F5E"/>
    <w:rsid w:val="0006219E"/>
    <w:rsid w:val="00063F51"/>
    <w:rsid w:val="00065AEB"/>
    <w:rsid w:val="00066AC1"/>
    <w:rsid w:val="00066B95"/>
    <w:rsid w:val="000672BF"/>
    <w:rsid w:val="00067BA4"/>
    <w:rsid w:val="000706BD"/>
    <w:rsid w:val="00075450"/>
    <w:rsid w:val="00075BF2"/>
    <w:rsid w:val="00077888"/>
    <w:rsid w:val="00080055"/>
    <w:rsid w:val="00080073"/>
    <w:rsid w:val="000813C8"/>
    <w:rsid w:val="00082B60"/>
    <w:rsid w:val="00083044"/>
    <w:rsid w:val="0008353E"/>
    <w:rsid w:val="00084225"/>
    <w:rsid w:val="000851E8"/>
    <w:rsid w:val="000875CB"/>
    <w:rsid w:val="00087904"/>
    <w:rsid w:val="000939AB"/>
    <w:rsid w:val="00095AAE"/>
    <w:rsid w:val="00096179"/>
    <w:rsid w:val="00096B69"/>
    <w:rsid w:val="00096C8A"/>
    <w:rsid w:val="000A00DA"/>
    <w:rsid w:val="000A1F0A"/>
    <w:rsid w:val="000A2331"/>
    <w:rsid w:val="000A5A74"/>
    <w:rsid w:val="000A78FD"/>
    <w:rsid w:val="000A7F35"/>
    <w:rsid w:val="000B14EF"/>
    <w:rsid w:val="000B199D"/>
    <w:rsid w:val="000B1E55"/>
    <w:rsid w:val="000B37BF"/>
    <w:rsid w:val="000B494B"/>
    <w:rsid w:val="000B5ABE"/>
    <w:rsid w:val="000B63F4"/>
    <w:rsid w:val="000B6CB4"/>
    <w:rsid w:val="000C016A"/>
    <w:rsid w:val="000C1693"/>
    <w:rsid w:val="000C5925"/>
    <w:rsid w:val="000C61E5"/>
    <w:rsid w:val="000C703F"/>
    <w:rsid w:val="000D06F1"/>
    <w:rsid w:val="000D141D"/>
    <w:rsid w:val="000D23D9"/>
    <w:rsid w:val="000D2900"/>
    <w:rsid w:val="000D3341"/>
    <w:rsid w:val="000D65AB"/>
    <w:rsid w:val="000D6EEF"/>
    <w:rsid w:val="000D7210"/>
    <w:rsid w:val="000E128A"/>
    <w:rsid w:val="000E14D5"/>
    <w:rsid w:val="000E19CB"/>
    <w:rsid w:val="000E276A"/>
    <w:rsid w:val="000E4C43"/>
    <w:rsid w:val="000E4F04"/>
    <w:rsid w:val="000E5318"/>
    <w:rsid w:val="000F0774"/>
    <w:rsid w:val="000F3890"/>
    <w:rsid w:val="000F56BC"/>
    <w:rsid w:val="000F5949"/>
    <w:rsid w:val="000F7112"/>
    <w:rsid w:val="00103B0B"/>
    <w:rsid w:val="00105886"/>
    <w:rsid w:val="00111062"/>
    <w:rsid w:val="0011155F"/>
    <w:rsid w:val="0011206D"/>
    <w:rsid w:val="00112BB9"/>
    <w:rsid w:val="001141C0"/>
    <w:rsid w:val="00116D28"/>
    <w:rsid w:val="001176B4"/>
    <w:rsid w:val="001231E9"/>
    <w:rsid w:val="00124BAB"/>
    <w:rsid w:val="001274C1"/>
    <w:rsid w:val="00127529"/>
    <w:rsid w:val="001333D2"/>
    <w:rsid w:val="00133CC1"/>
    <w:rsid w:val="00134199"/>
    <w:rsid w:val="0013419A"/>
    <w:rsid w:val="00135022"/>
    <w:rsid w:val="00141E39"/>
    <w:rsid w:val="00143B12"/>
    <w:rsid w:val="001447CC"/>
    <w:rsid w:val="00145427"/>
    <w:rsid w:val="00145900"/>
    <w:rsid w:val="00145F0A"/>
    <w:rsid w:val="001465DF"/>
    <w:rsid w:val="00146B3A"/>
    <w:rsid w:val="00147786"/>
    <w:rsid w:val="0015035C"/>
    <w:rsid w:val="00151C9B"/>
    <w:rsid w:val="00154363"/>
    <w:rsid w:val="001601E2"/>
    <w:rsid w:val="00161E87"/>
    <w:rsid w:val="00165461"/>
    <w:rsid w:val="001674E4"/>
    <w:rsid w:val="00171720"/>
    <w:rsid w:val="00172175"/>
    <w:rsid w:val="00172C79"/>
    <w:rsid w:val="00174B99"/>
    <w:rsid w:val="00174E97"/>
    <w:rsid w:val="00175B86"/>
    <w:rsid w:val="00177507"/>
    <w:rsid w:val="001777B4"/>
    <w:rsid w:val="00180452"/>
    <w:rsid w:val="0018316C"/>
    <w:rsid w:val="001841A8"/>
    <w:rsid w:val="001853A2"/>
    <w:rsid w:val="0018548F"/>
    <w:rsid w:val="0018611C"/>
    <w:rsid w:val="001918C1"/>
    <w:rsid w:val="001919B7"/>
    <w:rsid w:val="00194ABA"/>
    <w:rsid w:val="00195BEB"/>
    <w:rsid w:val="001962B9"/>
    <w:rsid w:val="00196572"/>
    <w:rsid w:val="00196A03"/>
    <w:rsid w:val="001A54FE"/>
    <w:rsid w:val="001A618F"/>
    <w:rsid w:val="001A6482"/>
    <w:rsid w:val="001A6D88"/>
    <w:rsid w:val="001A75AE"/>
    <w:rsid w:val="001B1426"/>
    <w:rsid w:val="001B1BBD"/>
    <w:rsid w:val="001B3E95"/>
    <w:rsid w:val="001B46E8"/>
    <w:rsid w:val="001B557B"/>
    <w:rsid w:val="001B736F"/>
    <w:rsid w:val="001C04E9"/>
    <w:rsid w:val="001C17C2"/>
    <w:rsid w:val="001C2F9F"/>
    <w:rsid w:val="001C3274"/>
    <w:rsid w:val="001C353F"/>
    <w:rsid w:val="001C40A7"/>
    <w:rsid w:val="001C5D30"/>
    <w:rsid w:val="001D0101"/>
    <w:rsid w:val="001D0D2D"/>
    <w:rsid w:val="001D3C62"/>
    <w:rsid w:val="001D6060"/>
    <w:rsid w:val="001E257F"/>
    <w:rsid w:val="001E3A87"/>
    <w:rsid w:val="001E7AB7"/>
    <w:rsid w:val="001F150D"/>
    <w:rsid w:val="001F28F7"/>
    <w:rsid w:val="001F54D9"/>
    <w:rsid w:val="001F5CB6"/>
    <w:rsid w:val="001F7D49"/>
    <w:rsid w:val="00202CB2"/>
    <w:rsid w:val="00204778"/>
    <w:rsid w:val="00206211"/>
    <w:rsid w:val="0021021F"/>
    <w:rsid w:val="00210753"/>
    <w:rsid w:val="00212ECB"/>
    <w:rsid w:val="002138EE"/>
    <w:rsid w:val="00217C00"/>
    <w:rsid w:val="0022701F"/>
    <w:rsid w:val="00231214"/>
    <w:rsid w:val="0023244B"/>
    <w:rsid w:val="00235CEE"/>
    <w:rsid w:val="00237DAD"/>
    <w:rsid w:val="00237E39"/>
    <w:rsid w:val="00240BFE"/>
    <w:rsid w:val="00240E26"/>
    <w:rsid w:val="00241693"/>
    <w:rsid w:val="00244127"/>
    <w:rsid w:val="00245278"/>
    <w:rsid w:val="00247BA1"/>
    <w:rsid w:val="00250F09"/>
    <w:rsid w:val="0025428E"/>
    <w:rsid w:val="002549D8"/>
    <w:rsid w:val="00254EE2"/>
    <w:rsid w:val="00256E65"/>
    <w:rsid w:val="00257BD9"/>
    <w:rsid w:val="00264011"/>
    <w:rsid w:val="00264A88"/>
    <w:rsid w:val="00265752"/>
    <w:rsid w:val="00266527"/>
    <w:rsid w:val="002667B2"/>
    <w:rsid w:val="00270D23"/>
    <w:rsid w:val="00271089"/>
    <w:rsid w:val="002802E5"/>
    <w:rsid w:val="002834F6"/>
    <w:rsid w:val="002850FA"/>
    <w:rsid w:val="002901A6"/>
    <w:rsid w:val="00291444"/>
    <w:rsid w:val="00293B78"/>
    <w:rsid w:val="00294A09"/>
    <w:rsid w:val="0029694D"/>
    <w:rsid w:val="002A60F4"/>
    <w:rsid w:val="002A7F76"/>
    <w:rsid w:val="002B00FD"/>
    <w:rsid w:val="002B0F18"/>
    <w:rsid w:val="002B150A"/>
    <w:rsid w:val="002B16FB"/>
    <w:rsid w:val="002B17BE"/>
    <w:rsid w:val="002B1DE3"/>
    <w:rsid w:val="002B4734"/>
    <w:rsid w:val="002C238C"/>
    <w:rsid w:val="002C2A54"/>
    <w:rsid w:val="002C5634"/>
    <w:rsid w:val="002C6CDC"/>
    <w:rsid w:val="002C7EBE"/>
    <w:rsid w:val="002D01F2"/>
    <w:rsid w:val="002D3CA5"/>
    <w:rsid w:val="002D4DB5"/>
    <w:rsid w:val="002D5C16"/>
    <w:rsid w:val="002E0A2B"/>
    <w:rsid w:val="002E1A95"/>
    <w:rsid w:val="002E33C4"/>
    <w:rsid w:val="002E35A0"/>
    <w:rsid w:val="002E4B92"/>
    <w:rsid w:val="002E6212"/>
    <w:rsid w:val="002F09B1"/>
    <w:rsid w:val="002F2882"/>
    <w:rsid w:val="002F6462"/>
    <w:rsid w:val="002F6C8B"/>
    <w:rsid w:val="0030061F"/>
    <w:rsid w:val="00300D13"/>
    <w:rsid w:val="00301230"/>
    <w:rsid w:val="00301253"/>
    <w:rsid w:val="00301A98"/>
    <w:rsid w:val="0030309D"/>
    <w:rsid w:val="00304C8C"/>
    <w:rsid w:val="00306103"/>
    <w:rsid w:val="00307CDC"/>
    <w:rsid w:val="00307EA5"/>
    <w:rsid w:val="00314D56"/>
    <w:rsid w:val="003154C0"/>
    <w:rsid w:val="00316629"/>
    <w:rsid w:val="00316871"/>
    <w:rsid w:val="00320934"/>
    <w:rsid w:val="003220F8"/>
    <w:rsid w:val="003232A7"/>
    <w:rsid w:val="00323A6F"/>
    <w:rsid w:val="00323F65"/>
    <w:rsid w:val="003251E1"/>
    <w:rsid w:val="00331FF1"/>
    <w:rsid w:val="00335E1D"/>
    <w:rsid w:val="00340416"/>
    <w:rsid w:val="0034360F"/>
    <w:rsid w:val="00344927"/>
    <w:rsid w:val="00346E17"/>
    <w:rsid w:val="0034734E"/>
    <w:rsid w:val="00347F59"/>
    <w:rsid w:val="00350C4D"/>
    <w:rsid w:val="00350E59"/>
    <w:rsid w:val="00352CA6"/>
    <w:rsid w:val="00353DDB"/>
    <w:rsid w:val="003555A1"/>
    <w:rsid w:val="003562FD"/>
    <w:rsid w:val="00357DE9"/>
    <w:rsid w:val="00361000"/>
    <w:rsid w:val="00361108"/>
    <w:rsid w:val="0036116F"/>
    <w:rsid w:val="003627BD"/>
    <w:rsid w:val="00364490"/>
    <w:rsid w:val="00364A5F"/>
    <w:rsid w:val="00373057"/>
    <w:rsid w:val="003735C2"/>
    <w:rsid w:val="003735EE"/>
    <w:rsid w:val="00373808"/>
    <w:rsid w:val="0037403C"/>
    <w:rsid w:val="00374927"/>
    <w:rsid w:val="003758DF"/>
    <w:rsid w:val="003818E0"/>
    <w:rsid w:val="003818EB"/>
    <w:rsid w:val="00386FB1"/>
    <w:rsid w:val="00387EEA"/>
    <w:rsid w:val="00387FA3"/>
    <w:rsid w:val="0039005D"/>
    <w:rsid w:val="003A0C69"/>
    <w:rsid w:val="003A15DC"/>
    <w:rsid w:val="003A2637"/>
    <w:rsid w:val="003A4508"/>
    <w:rsid w:val="003A4E03"/>
    <w:rsid w:val="003A5DA2"/>
    <w:rsid w:val="003A602C"/>
    <w:rsid w:val="003A612E"/>
    <w:rsid w:val="003A6592"/>
    <w:rsid w:val="003A6E70"/>
    <w:rsid w:val="003B0526"/>
    <w:rsid w:val="003B2AE9"/>
    <w:rsid w:val="003B4903"/>
    <w:rsid w:val="003B59DB"/>
    <w:rsid w:val="003B6019"/>
    <w:rsid w:val="003B605A"/>
    <w:rsid w:val="003B7A79"/>
    <w:rsid w:val="003C0CE1"/>
    <w:rsid w:val="003C45CE"/>
    <w:rsid w:val="003C5A5E"/>
    <w:rsid w:val="003C5AB1"/>
    <w:rsid w:val="003C6D48"/>
    <w:rsid w:val="003D38FD"/>
    <w:rsid w:val="003D4747"/>
    <w:rsid w:val="003D4AE4"/>
    <w:rsid w:val="003D4C54"/>
    <w:rsid w:val="003D4E9F"/>
    <w:rsid w:val="003D5E69"/>
    <w:rsid w:val="003D6976"/>
    <w:rsid w:val="003E0F31"/>
    <w:rsid w:val="003E13FC"/>
    <w:rsid w:val="003E14B0"/>
    <w:rsid w:val="003E3C3C"/>
    <w:rsid w:val="003E4C9D"/>
    <w:rsid w:val="003E4E68"/>
    <w:rsid w:val="003E5B07"/>
    <w:rsid w:val="003E62EE"/>
    <w:rsid w:val="003E6E93"/>
    <w:rsid w:val="003E77AE"/>
    <w:rsid w:val="003E7DE7"/>
    <w:rsid w:val="003F0B5E"/>
    <w:rsid w:val="003F1846"/>
    <w:rsid w:val="003F30EB"/>
    <w:rsid w:val="003F3EAF"/>
    <w:rsid w:val="003F46CF"/>
    <w:rsid w:val="00400274"/>
    <w:rsid w:val="00401C31"/>
    <w:rsid w:val="00402B14"/>
    <w:rsid w:val="00404ECC"/>
    <w:rsid w:val="004114D2"/>
    <w:rsid w:val="00413C5F"/>
    <w:rsid w:val="00417DEF"/>
    <w:rsid w:val="00420D16"/>
    <w:rsid w:val="00422597"/>
    <w:rsid w:val="004251A3"/>
    <w:rsid w:val="00430B94"/>
    <w:rsid w:val="004310E0"/>
    <w:rsid w:val="0043118F"/>
    <w:rsid w:val="0043222D"/>
    <w:rsid w:val="00433185"/>
    <w:rsid w:val="00433AF4"/>
    <w:rsid w:val="00434AEF"/>
    <w:rsid w:val="004365DE"/>
    <w:rsid w:val="00437C04"/>
    <w:rsid w:val="0044564F"/>
    <w:rsid w:val="00445E49"/>
    <w:rsid w:val="0044740C"/>
    <w:rsid w:val="00450564"/>
    <w:rsid w:val="00450F08"/>
    <w:rsid w:val="00452A4F"/>
    <w:rsid w:val="0045429D"/>
    <w:rsid w:val="00454648"/>
    <w:rsid w:val="0045599C"/>
    <w:rsid w:val="00455F84"/>
    <w:rsid w:val="00457201"/>
    <w:rsid w:val="004607E8"/>
    <w:rsid w:val="00461896"/>
    <w:rsid w:val="00463F0E"/>
    <w:rsid w:val="0046726D"/>
    <w:rsid w:val="00467308"/>
    <w:rsid w:val="00470706"/>
    <w:rsid w:val="004723BF"/>
    <w:rsid w:val="00473BC6"/>
    <w:rsid w:val="00473F2A"/>
    <w:rsid w:val="00474143"/>
    <w:rsid w:val="00474CE7"/>
    <w:rsid w:val="00475E40"/>
    <w:rsid w:val="00477B20"/>
    <w:rsid w:val="004818E0"/>
    <w:rsid w:val="004824A3"/>
    <w:rsid w:val="00482530"/>
    <w:rsid w:val="00484348"/>
    <w:rsid w:val="00492666"/>
    <w:rsid w:val="00493FEF"/>
    <w:rsid w:val="00494F0A"/>
    <w:rsid w:val="004A05F6"/>
    <w:rsid w:val="004A1333"/>
    <w:rsid w:val="004A1FF3"/>
    <w:rsid w:val="004A2D68"/>
    <w:rsid w:val="004A3E45"/>
    <w:rsid w:val="004A42E7"/>
    <w:rsid w:val="004A4811"/>
    <w:rsid w:val="004A520F"/>
    <w:rsid w:val="004A56C7"/>
    <w:rsid w:val="004A6DBB"/>
    <w:rsid w:val="004A6E6C"/>
    <w:rsid w:val="004A715F"/>
    <w:rsid w:val="004A7D83"/>
    <w:rsid w:val="004B0A3D"/>
    <w:rsid w:val="004B2C73"/>
    <w:rsid w:val="004B371F"/>
    <w:rsid w:val="004B4526"/>
    <w:rsid w:val="004B54A4"/>
    <w:rsid w:val="004B5DF7"/>
    <w:rsid w:val="004C2A23"/>
    <w:rsid w:val="004C342C"/>
    <w:rsid w:val="004C46E6"/>
    <w:rsid w:val="004C660B"/>
    <w:rsid w:val="004C6B4A"/>
    <w:rsid w:val="004D1825"/>
    <w:rsid w:val="004D4771"/>
    <w:rsid w:val="004D5F55"/>
    <w:rsid w:val="004D6793"/>
    <w:rsid w:val="004E04B5"/>
    <w:rsid w:val="004E3389"/>
    <w:rsid w:val="004E42FC"/>
    <w:rsid w:val="004E4966"/>
    <w:rsid w:val="004E4F8B"/>
    <w:rsid w:val="004E5930"/>
    <w:rsid w:val="004E65B3"/>
    <w:rsid w:val="005022F0"/>
    <w:rsid w:val="00506BDA"/>
    <w:rsid w:val="00510EF9"/>
    <w:rsid w:val="00514246"/>
    <w:rsid w:val="005142D4"/>
    <w:rsid w:val="005168CE"/>
    <w:rsid w:val="00516E0B"/>
    <w:rsid w:val="0051748D"/>
    <w:rsid w:val="005238D7"/>
    <w:rsid w:val="0052394B"/>
    <w:rsid w:val="00532949"/>
    <w:rsid w:val="0053417B"/>
    <w:rsid w:val="00534553"/>
    <w:rsid w:val="005358FA"/>
    <w:rsid w:val="00535FD8"/>
    <w:rsid w:val="00536B23"/>
    <w:rsid w:val="005379BC"/>
    <w:rsid w:val="00540CE4"/>
    <w:rsid w:val="0054207D"/>
    <w:rsid w:val="00542532"/>
    <w:rsid w:val="005425B5"/>
    <w:rsid w:val="00543567"/>
    <w:rsid w:val="0054742E"/>
    <w:rsid w:val="00547A8A"/>
    <w:rsid w:val="00551343"/>
    <w:rsid w:val="005514A9"/>
    <w:rsid w:val="005528F1"/>
    <w:rsid w:val="005528FC"/>
    <w:rsid w:val="0055485B"/>
    <w:rsid w:val="005577BC"/>
    <w:rsid w:val="00557C69"/>
    <w:rsid w:val="00560CCE"/>
    <w:rsid w:val="005629ED"/>
    <w:rsid w:val="00563685"/>
    <w:rsid w:val="00564125"/>
    <w:rsid w:val="005645F6"/>
    <w:rsid w:val="005653D9"/>
    <w:rsid w:val="00565573"/>
    <w:rsid w:val="00565F0B"/>
    <w:rsid w:val="00575B7F"/>
    <w:rsid w:val="00576A62"/>
    <w:rsid w:val="005808FB"/>
    <w:rsid w:val="005824AB"/>
    <w:rsid w:val="00582F63"/>
    <w:rsid w:val="005838EA"/>
    <w:rsid w:val="00583ADF"/>
    <w:rsid w:val="0058547F"/>
    <w:rsid w:val="00586DD2"/>
    <w:rsid w:val="005905C5"/>
    <w:rsid w:val="00590C40"/>
    <w:rsid w:val="00591E90"/>
    <w:rsid w:val="00593459"/>
    <w:rsid w:val="00593B48"/>
    <w:rsid w:val="0059509F"/>
    <w:rsid w:val="00595F51"/>
    <w:rsid w:val="0059685A"/>
    <w:rsid w:val="00597274"/>
    <w:rsid w:val="0059739C"/>
    <w:rsid w:val="005A1753"/>
    <w:rsid w:val="005A245B"/>
    <w:rsid w:val="005A2BF3"/>
    <w:rsid w:val="005A3AF7"/>
    <w:rsid w:val="005A4C4D"/>
    <w:rsid w:val="005A68FD"/>
    <w:rsid w:val="005A6F8F"/>
    <w:rsid w:val="005B1996"/>
    <w:rsid w:val="005B2370"/>
    <w:rsid w:val="005B25EF"/>
    <w:rsid w:val="005B31A0"/>
    <w:rsid w:val="005B38F2"/>
    <w:rsid w:val="005B3A21"/>
    <w:rsid w:val="005B5ACD"/>
    <w:rsid w:val="005C0E43"/>
    <w:rsid w:val="005C12C8"/>
    <w:rsid w:val="005C2BAF"/>
    <w:rsid w:val="005C51D0"/>
    <w:rsid w:val="005C7210"/>
    <w:rsid w:val="005D2BCD"/>
    <w:rsid w:val="005D3973"/>
    <w:rsid w:val="005D459C"/>
    <w:rsid w:val="005D6764"/>
    <w:rsid w:val="005D72C1"/>
    <w:rsid w:val="005E07FF"/>
    <w:rsid w:val="005E513E"/>
    <w:rsid w:val="005E522D"/>
    <w:rsid w:val="005E536D"/>
    <w:rsid w:val="005E700F"/>
    <w:rsid w:val="005E7EAD"/>
    <w:rsid w:val="005F5F14"/>
    <w:rsid w:val="00600D94"/>
    <w:rsid w:val="00601BAB"/>
    <w:rsid w:val="00601C76"/>
    <w:rsid w:val="00602786"/>
    <w:rsid w:val="006028F8"/>
    <w:rsid w:val="00604872"/>
    <w:rsid w:val="00604A21"/>
    <w:rsid w:val="006053F9"/>
    <w:rsid w:val="006155F2"/>
    <w:rsid w:val="00615801"/>
    <w:rsid w:val="00615A4A"/>
    <w:rsid w:val="00615ADF"/>
    <w:rsid w:val="0061733F"/>
    <w:rsid w:val="00617397"/>
    <w:rsid w:val="006243D1"/>
    <w:rsid w:val="00624A9A"/>
    <w:rsid w:val="00626231"/>
    <w:rsid w:val="006314C5"/>
    <w:rsid w:val="0063367B"/>
    <w:rsid w:val="00633746"/>
    <w:rsid w:val="006337D9"/>
    <w:rsid w:val="00633AAB"/>
    <w:rsid w:val="00633E51"/>
    <w:rsid w:val="00633F47"/>
    <w:rsid w:val="006405A2"/>
    <w:rsid w:val="0064417E"/>
    <w:rsid w:val="00644C8D"/>
    <w:rsid w:val="006455E0"/>
    <w:rsid w:val="006459DD"/>
    <w:rsid w:val="00646DEA"/>
    <w:rsid w:val="0065010E"/>
    <w:rsid w:val="00652A59"/>
    <w:rsid w:val="00654EA2"/>
    <w:rsid w:val="00655082"/>
    <w:rsid w:val="00657746"/>
    <w:rsid w:val="00657A0C"/>
    <w:rsid w:val="00660BAC"/>
    <w:rsid w:val="00660DFA"/>
    <w:rsid w:val="0066230B"/>
    <w:rsid w:val="00662B41"/>
    <w:rsid w:val="0066559F"/>
    <w:rsid w:val="0066594C"/>
    <w:rsid w:val="00665E68"/>
    <w:rsid w:val="00667854"/>
    <w:rsid w:val="0067054E"/>
    <w:rsid w:val="00672EEC"/>
    <w:rsid w:val="00675F66"/>
    <w:rsid w:val="006815B7"/>
    <w:rsid w:val="00682BDB"/>
    <w:rsid w:val="00683285"/>
    <w:rsid w:val="00683789"/>
    <w:rsid w:val="00684C41"/>
    <w:rsid w:val="00685411"/>
    <w:rsid w:val="00685DD8"/>
    <w:rsid w:val="00685FF7"/>
    <w:rsid w:val="00691DE2"/>
    <w:rsid w:val="00692675"/>
    <w:rsid w:val="00693178"/>
    <w:rsid w:val="00693AE6"/>
    <w:rsid w:val="00694338"/>
    <w:rsid w:val="00696C14"/>
    <w:rsid w:val="006A073C"/>
    <w:rsid w:val="006A1002"/>
    <w:rsid w:val="006A1296"/>
    <w:rsid w:val="006A12F7"/>
    <w:rsid w:val="006A3B08"/>
    <w:rsid w:val="006A4238"/>
    <w:rsid w:val="006A666A"/>
    <w:rsid w:val="006A6AAE"/>
    <w:rsid w:val="006A7D89"/>
    <w:rsid w:val="006B0884"/>
    <w:rsid w:val="006B0B63"/>
    <w:rsid w:val="006B1A39"/>
    <w:rsid w:val="006B365C"/>
    <w:rsid w:val="006B3C36"/>
    <w:rsid w:val="006B4B44"/>
    <w:rsid w:val="006C0688"/>
    <w:rsid w:val="006C41E1"/>
    <w:rsid w:val="006C784E"/>
    <w:rsid w:val="006D4277"/>
    <w:rsid w:val="006D48AE"/>
    <w:rsid w:val="006E0BA6"/>
    <w:rsid w:val="006E1C4D"/>
    <w:rsid w:val="006E493E"/>
    <w:rsid w:val="006E5615"/>
    <w:rsid w:val="006E62E7"/>
    <w:rsid w:val="006E7262"/>
    <w:rsid w:val="006F4ABE"/>
    <w:rsid w:val="006F5294"/>
    <w:rsid w:val="006F6123"/>
    <w:rsid w:val="006F722D"/>
    <w:rsid w:val="00700E59"/>
    <w:rsid w:val="0070479A"/>
    <w:rsid w:val="00704B2A"/>
    <w:rsid w:val="00704B34"/>
    <w:rsid w:val="00710B60"/>
    <w:rsid w:val="007114A5"/>
    <w:rsid w:val="00712D96"/>
    <w:rsid w:val="0071525C"/>
    <w:rsid w:val="00716168"/>
    <w:rsid w:val="00716A3E"/>
    <w:rsid w:val="00716BF7"/>
    <w:rsid w:val="0071708D"/>
    <w:rsid w:val="0071766C"/>
    <w:rsid w:val="0072115B"/>
    <w:rsid w:val="00721998"/>
    <w:rsid w:val="0072283F"/>
    <w:rsid w:val="00725877"/>
    <w:rsid w:val="0072592C"/>
    <w:rsid w:val="0072648A"/>
    <w:rsid w:val="00727450"/>
    <w:rsid w:val="00730212"/>
    <w:rsid w:val="00730EED"/>
    <w:rsid w:val="007313E4"/>
    <w:rsid w:val="00731DE8"/>
    <w:rsid w:val="007321DD"/>
    <w:rsid w:val="00732262"/>
    <w:rsid w:val="0073330C"/>
    <w:rsid w:val="007335E9"/>
    <w:rsid w:val="00734F99"/>
    <w:rsid w:val="007369AA"/>
    <w:rsid w:val="00737233"/>
    <w:rsid w:val="007437C7"/>
    <w:rsid w:val="00745B6C"/>
    <w:rsid w:val="00746452"/>
    <w:rsid w:val="007470ED"/>
    <w:rsid w:val="00747CC8"/>
    <w:rsid w:val="0075073C"/>
    <w:rsid w:val="007536BB"/>
    <w:rsid w:val="00755638"/>
    <w:rsid w:val="0075645C"/>
    <w:rsid w:val="007573DD"/>
    <w:rsid w:val="0076001D"/>
    <w:rsid w:val="007602E8"/>
    <w:rsid w:val="007606AD"/>
    <w:rsid w:val="007623C9"/>
    <w:rsid w:val="00762F90"/>
    <w:rsid w:val="0076312C"/>
    <w:rsid w:val="00763144"/>
    <w:rsid w:val="00763316"/>
    <w:rsid w:val="00763636"/>
    <w:rsid w:val="007666B7"/>
    <w:rsid w:val="00767A37"/>
    <w:rsid w:val="00770033"/>
    <w:rsid w:val="0077312A"/>
    <w:rsid w:val="007767B9"/>
    <w:rsid w:val="007818EC"/>
    <w:rsid w:val="00782588"/>
    <w:rsid w:val="00784E09"/>
    <w:rsid w:val="0078633E"/>
    <w:rsid w:val="00787014"/>
    <w:rsid w:val="007917CE"/>
    <w:rsid w:val="00792792"/>
    <w:rsid w:val="007935C5"/>
    <w:rsid w:val="00797D51"/>
    <w:rsid w:val="007A4271"/>
    <w:rsid w:val="007A578E"/>
    <w:rsid w:val="007A5F30"/>
    <w:rsid w:val="007A727B"/>
    <w:rsid w:val="007B0832"/>
    <w:rsid w:val="007B15E9"/>
    <w:rsid w:val="007B270E"/>
    <w:rsid w:val="007C1731"/>
    <w:rsid w:val="007C2778"/>
    <w:rsid w:val="007C4BC6"/>
    <w:rsid w:val="007D2244"/>
    <w:rsid w:val="007D52C7"/>
    <w:rsid w:val="007D66F4"/>
    <w:rsid w:val="007E1A27"/>
    <w:rsid w:val="007E1B55"/>
    <w:rsid w:val="007E1C2B"/>
    <w:rsid w:val="007E2A12"/>
    <w:rsid w:val="007E34AC"/>
    <w:rsid w:val="007E4F87"/>
    <w:rsid w:val="007E58E4"/>
    <w:rsid w:val="007E7BA1"/>
    <w:rsid w:val="007F0277"/>
    <w:rsid w:val="007F1048"/>
    <w:rsid w:val="007F25AE"/>
    <w:rsid w:val="007F7436"/>
    <w:rsid w:val="007F7B79"/>
    <w:rsid w:val="00800020"/>
    <w:rsid w:val="008002BC"/>
    <w:rsid w:val="00802060"/>
    <w:rsid w:val="008045CE"/>
    <w:rsid w:val="00805661"/>
    <w:rsid w:val="00806ACE"/>
    <w:rsid w:val="00811B96"/>
    <w:rsid w:val="00812C9E"/>
    <w:rsid w:val="00813E81"/>
    <w:rsid w:val="00813FF2"/>
    <w:rsid w:val="008170D2"/>
    <w:rsid w:val="00817A49"/>
    <w:rsid w:val="00821EAA"/>
    <w:rsid w:val="008248EC"/>
    <w:rsid w:val="00824C83"/>
    <w:rsid w:val="00826B63"/>
    <w:rsid w:val="00830466"/>
    <w:rsid w:val="00831E79"/>
    <w:rsid w:val="00832219"/>
    <w:rsid w:val="0083446A"/>
    <w:rsid w:val="0084046B"/>
    <w:rsid w:val="00842C73"/>
    <w:rsid w:val="00842E8E"/>
    <w:rsid w:val="008433BB"/>
    <w:rsid w:val="00843E85"/>
    <w:rsid w:val="008451DD"/>
    <w:rsid w:val="008456D6"/>
    <w:rsid w:val="00847B75"/>
    <w:rsid w:val="008516EC"/>
    <w:rsid w:val="00853821"/>
    <w:rsid w:val="00853C07"/>
    <w:rsid w:val="00855446"/>
    <w:rsid w:val="00857083"/>
    <w:rsid w:val="00857489"/>
    <w:rsid w:val="008600EE"/>
    <w:rsid w:val="00860F19"/>
    <w:rsid w:val="00862124"/>
    <w:rsid w:val="00863389"/>
    <w:rsid w:val="008633B8"/>
    <w:rsid w:val="00867248"/>
    <w:rsid w:val="00872D7E"/>
    <w:rsid w:val="00877F98"/>
    <w:rsid w:val="00881178"/>
    <w:rsid w:val="00881C66"/>
    <w:rsid w:val="00881E18"/>
    <w:rsid w:val="008822C6"/>
    <w:rsid w:val="008844E3"/>
    <w:rsid w:val="00884517"/>
    <w:rsid w:val="0088657E"/>
    <w:rsid w:val="00886A2A"/>
    <w:rsid w:val="00886D0F"/>
    <w:rsid w:val="00887E32"/>
    <w:rsid w:val="00887EE4"/>
    <w:rsid w:val="0089183D"/>
    <w:rsid w:val="0089232A"/>
    <w:rsid w:val="0089317A"/>
    <w:rsid w:val="00893473"/>
    <w:rsid w:val="00893975"/>
    <w:rsid w:val="00894695"/>
    <w:rsid w:val="00896984"/>
    <w:rsid w:val="00897699"/>
    <w:rsid w:val="008A013B"/>
    <w:rsid w:val="008A3E48"/>
    <w:rsid w:val="008A5499"/>
    <w:rsid w:val="008A66E7"/>
    <w:rsid w:val="008B0958"/>
    <w:rsid w:val="008B0FBD"/>
    <w:rsid w:val="008B2027"/>
    <w:rsid w:val="008B2A9B"/>
    <w:rsid w:val="008B3063"/>
    <w:rsid w:val="008B42BC"/>
    <w:rsid w:val="008B4F5A"/>
    <w:rsid w:val="008B5C4E"/>
    <w:rsid w:val="008C03EC"/>
    <w:rsid w:val="008C118F"/>
    <w:rsid w:val="008C5EB4"/>
    <w:rsid w:val="008C6725"/>
    <w:rsid w:val="008C6942"/>
    <w:rsid w:val="008C6F4A"/>
    <w:rsid w:val="008C78FF"/>
    <w:rsid w:val="008D0681"/>
    <w:rsid w:val="008D0D12"/>
    <w:rsid w:val="008D238B"/>
    <w:rsid w:val="008D2DF4"/>
    <w:rsid w:val="008D3D3E"/>
    <w:rsid w:val="008D55F5"/>
    <w:rsid w:val="008D6CEF"/>
    <w:rsid w:val="008E017A"/>
    <w:rsid w:val="008E51F5"/>
    <w:rsid w:val="008E682F"/>
    <w:rsid w:val="008E6C5A"/>
    <w:rsid w:val="008E7E29"/>
    <w:rsid w:val="008F0452"/>
    <w:rsid w:val="008F1895"/>
    <w:rsid w:val="008F1A0E"/>
    <w:rsid w:val="008F288F"/>
    <w:rsid w:val="008F4F64"/>
    <w:rsid w:val="008F564D"/>
    <w:rsid w:val="009016C6"/>
    <w:rsid w:val="009020C7"/>
    <w:rsid w:val="00902ABF"/>
    <w:rsid w:val="00902E16"/>
    <w:rsid w:val="00904133"/>
    <w:rsid w:val="00906213"/>
    <w:rsid w:val="00910984"/>
    <w:rsid w:val="009140F9"/>
    <w:rsid w:val="009145D7"/>
    <w:rsid w:val="009170FC"/>
    <w:rsid w:val="009226FA"/>
    <w:rsid w:val="00923615"/>
    <w:rsid w:val="009247E6"/>
    <w:rsid w:val="00926189"/>
    <w:rsid w:val="00927A99"/>
    <w:rsid w:val="00930552"/>
    <w:rsid w:val="00931CE9"/>
    <w:rsid w:val="00933F03"/>
    <w:rsid w:val="00934573"/>
    <w:rsid w:val="00935A82"/>
    <w:rsid w:val="009375D2"/>
    <w:rsid w:val="009414BF"/>
    <w:rsid w:val="00950071"/>
    <w:rsid w:val="009508E7"/>
    <w:rsid w:val="00952F65"/>
    <w:rsid w:val="009544CE"/>
    <w:rsid w:val="00954A1B"/>
    <w:rsid w:val="00954AB7"/>
    <w:rsid w:val="00960261"/>
    <w:rsid w:val="00963428"/>
    <w:rsid w:val="00963738"/>
    <w:rsid w:val="0096409B"/>
    <w:rsid w:val="009644AB"/>
    <w:rsid w:val="00966EB0"/>
    <w:rsid w:val="00972171"/>
    <w:rsid w:val="00972426"/>
    <w:rsid w:val="00974543"/>
    <w:rsid w:val="00976062"/>
    <w:rsid w:val="00980114"/>
    <w:rsid w:val="00984027"/>
    <w:rsid w:val="00984100"/>
    <w:rsid w:val="009853DE"/>
    <w:rsid w:val="0098566E"/>
    <w:rsid w:val="00992F2E"/>
    <w:rsid w:val="00995713"/>
    <w:rsid w:val="00995828"/>
    <w:rsid w:val="009972DF"/>
    <w:rsid w:val="009A0D0D"/>
    <w:rsid w:val="009A101D"/>
    <w:rsid w:val="009A2EF0"/>
    <w:rsid w:val="009A3A6E"/>
    <w:rsid w:val="009A4CAD"/>
    <w:rsid w:val="009A5031"/>
    <w:rsid w:val="009A51E3"/>
    <w:rsid w:val="009A62DD"/>
    <w:rsid w:val="009A781E"/>
    <w:rsid w:val="009B1505"/>
    <w:rsid w:val="009B4889"/>
    <w:rsid w:val="009B49FB"/>
    <w:rsid w:val="009B57EF"/>
    <w:rsid w:val="009B7234"/>
    <w:rsid w:val="009C3162"/>
    <w:rsid w:val="009C35A5"/>
    <w:rsid w:val="009C3D9F"/>
    <w:rsid w:val="009C454C"/>
    <w:rsid w:val="009D122B"/>
    <w:rsid w:val="009D17F8"/>
    <w:rsid w:val="009D2DBA"/>
    <w:rsid w:val="009D2F63"/>
    <w:rsid w:val="009D321F"/>
    <w:rsid w:val="009D48DB"/>
    <w:rsid w:val="009D567E"/>
    <w:rsid w:val="009E0361"/>
    <w:rsid w:val="009E0FD5"/>
    <w:rsid w:val="009E2160"/>
    <w:rsid w:val="009E2546"/>
    <w:rsid w:val="009E2E2D"/>
    <w:rsid w:val="009E2EBB"/>
    <w:rsid w:val="009E36F1"/>
    <w:rsid w:val="009E3A39"/>
    <w:rsid w:val="009E418A"/>
    <w:rsid w:val="009E4F53"/>
    <w:rsid w:val="009E77A8"/>
    <w:rsid w:val="009E7BBA"/>
    <w:rsid w:val="009F0F73"/>
    <w:rsid w:val="009F2A32"/>
    <w:rsid w:val="009F2EB0"/>
    <w:rsid w:val="009F4B54"/>
    <w:rsid w:val="009F5A48"/>
    <w:rsid w:val="00A0072A"/>
    <w:rsid w:val="00A011ED"/>
    <w:rsid w:val="00A074EB"/>
    <w:rsid w:val="00A07656"/>
    <w:rsid w:val="00A0788E"/>
    <w:rsid w:val="00A10C23"/>
    <w:rsid w:val="00A10DD4"/>
    <w:rsid w:val="00A143E6"/>
    <w:rsid w:val="00A14C5F"/>
    <w:rsid w:val="00A15FF3"/>
    <w:rsid w:val="00A23EA0"/>
    <w:rsid w:val="00A24433"/>
    <w:rsid w:val="00A24AE0"/>
    <w:rsid w:val="00A2516C"/>
    <w:rsid w:val="00A25617"/>
    <w:rsid w:val="00A26D76"/>
    <w:rsid w:val="00A30396"/>
    <w:rsid w:val="00A3080F"/>
    <w:rsid w:val="00A323B3"/>
    <w:rsid w:val="00A35A29"/>
    <w:rsid w:val="00A36FA9"/>
    <w:rsid w:val="00A41788"/>
    <w:rsid w:val="00A41BCF"/>
    <w:rsid w:val="00A4326A"/>
    <w:rsid w:val="00A44607"/>
    <w:rsid w:val="00A448F7"/>
    <w:rsid w:val="00A4700C"/>
    <w:rsid w:val="00A47C30"/>
    <w:rsid w:val="00A537E8"/>
    <w:rsid w:val="00A5468D"/>
    <w:rsid w:val="00A548A3"/>
    <w:rsid w:val="00A55EC8"/>
    <w:rsid w:val="00A56475"/>
    <w:rsid w:val="00A6115A"/>
    <w:rsid w:val="00A63465"/>
    <w:rsid w:val="00A65A0A"/>
    <w:rsid w:val="00A73E47"/>
    <w:rsid w:val="00A74739"/>
    <w:rsid w:val="00A74D8E"/>
    <w:rsid w:val="00A76F36"/>
    <w:rsid w:val="00A76FCA"/>
    <w:rsid w:val="00A7783A"/>
    <w:rsid w:val="00A7786A"/>
    <w:rsid w:val="00A843BD"/>
    <w:rsid w:val="00A84AF7"/>
    <w:rsid w:val="00A854BA"/>
    <w:rsid w:val="00A86CD6"/>
    <w:rsid w:val="00A8700A"/>
    <w:rsid w:val="00A875A8"/>
    <w:rsid w:val="00A877FD"/>
    <w:rsid w:val="00A87B9F"/>
    <w:rsid w:val="00A87F91"/>
    <w:rsid w:val="00A903BD"/>
    <w:rsid w:val="00A90C52"/>
    <w:rsid w:val="00A91B27"/>
    <w:rsid w:val="00A92229"/>
    <w:rsid w:val="00A92726"/>
    <w:rsid w:val="00A92F6C"/>
    <w:rsid w:val="00A94D5A"/>
    <w:rsid w:val="00A95315"/>
    <w:rsid w:val="00A97003"/>
    <w:rsid w:val="00A97562"/>
    <w:rsid w:val="00AA08C2"/>
    <w:rsid w:val="00AA585F"/>
    <w:rsid w:val="00AA618A"/>
    <w:rsid w:val="00AB2212"/>
    <w:rsid w:val="00AB3541"/>
    <w:rsid w:val="00AC0BD9"/>
    <w:rsid w:val="00AC20C0"/>
    <w:rsid w:val="00AC3384"/>
    <w:rsid w:val="00AC505E"/>
    <w:rsid w:val="00AC68BF"/>
    <w:rsid w:val="00AC7AD9"/>
    <w:rsid w:val="00AD0218"/>
    <w:rsid w:val="00AD12AA"/>
    <w:rsid w:val="00AD4FD2"/>
    <w:rsid w:val="00AD50E6"/>
    <w:rsid w:val="00AD5EBC"/>
    <w:rsid w:val="00AE0C2A"/>
    <w:rsid w:val="00AE1D0F"/>
    <w:rsid w:val="00AE2A81"/>
    <w:rsid w:val="00AE2EA4"/>
    <w:rsid w:val="00AE30C9"/>
    <w:rsid w:val="00AE5811"/>
    <w:rsid w:val="00AF0150"/>
    <w:rsid w:val="00AF0D45"/>
    <w:rsid w:val="00AF1152"/>
    <w:rsid w:val="00AF227E"/>
    <w:rsid w:val="00AF51B0"/>
    <w:rsid w:val="00B02DC3"/>
    <w:rsid w:val="00B043F8"/>
    <w:rsid w:val="00B04D56"/>
    <w:rsid w:val="00B06F1A"/>
    <w:rsid w:val="00B07138"/>
    <w:rsid w:val="00B076F6"/>
    <w:rsid w:val="00B077BD"/>
    <w:rsid w:val="00B116C4"/>
    <w:rsid w:val="00B13592"/>
    <w:rsid w:val="00B15103"/>
    <w:rsid w:val="00B20660"/>
    <w:rsid w:val="00B22B8F"/>
    <w:rsid w:val="00B24029"/>
    <w:rsid w:val="00B24E98"/>
    <w:rsid w:val="00B25B56"/>
    <w:rsid w:val="00B2687F"/>
    <w:rsid w:val="00B26D48"/>
    <w:rsid w:val="00B27403"/>
    <w:rsid w:val="00B2768D"/>
    <w:rsid w:val="00B2773E"/>
    <w:rsid w:val="00B27D14"/>
    <w:rsid w:val="00B31935"/>
    <w:rsid w:val="00B33CE1"/>
    <w:rsid w:val="00B3445F"/>
    <w:rsid w:val="00B34AA2"/>
    <w:rsid w:val="00B35C3C"/>
    <w:rsid w:val="00B36856"/>
    <w:rsid w:val="00B42474"/>
    <w:rsid w:val="00B42F61"/>
    <w:rsid w:val="00B459F7"/>
    <w:rsid w:val="00B46804"/>
    <w:rsid w:val="00B4763A"/>
    <w:rsid w:val="00B52053"/>
    <w:rsid w:val="00B524B3"/>
    <w:rsid w:val="00B52D21"/>
    <w:rsid w:val="00B54F2B"/>
    <w:rsid w:val="00B550C2"/>
    <w:rsid w:val="00B5515E"/>
    <w:rsid w:val="00B566FF"/>
    <w:rsid w:val="00B576FD"/>
    <w:rsid w:val="00B601D7"/>
    <w:rsid w:val="00B60D42"/>
    <w:rsid w:val="00B6275A"/>
    <w:rsid w:val="00B63AF9"/>
    <w:rsid w:val="00B6430A"/>
    <w:rsid w:val="00B66BE1"/>
    <w:rsid w:val="00B67BA2"/>
    <w:rsid w:val="00B724C8"/>
    <w:rsid w:val="00B73DFF"/>
    <w:rsid w:val="00B812DE"/>
    <w:rsid w:val="00B82A6B"/>
    <w:rsid w:val="00B850D8"/>
    <w:rsid w:val="00B852B0"/>
    <w:rsid w:val="00B855DA"/>
    <w:rsid w:val="00B85657"/>
    <w:rsid w:val="00B86173"/>
    <w:rsid w:val="00B876E6"/>
    <w:rsid w:val="00B90CB1"/>
    <w:rsid w:val="00B934AE"/>
    <w:rsid w:val="00B935EA"/>
    <w:rsid w:val="00B9371A"/>
    <w:rsid w:val="00B94034"/>
    <w:rsid w:val="00B95F75"/>
    <w:rsid w:val="00B96094"/>
    <w:rsid w:val="00B96726"/>
    <w:rsid w:val="00B96D08"/>
    <w:rsid w:val="00B97D89"/>
    <w:rsid w:val="00BA3BB4"/>
    <w:rsid w:val="00BA5E91"/>
    <w:rsid w:val="00BA6AA8"/>
    <w:rsid w:val="00BA6F1E"/>
    <w:rsid w:val="00BA7D3F"/>
    <w:rsid w:val="00BB181E"/>
    <w:rsid w:val="00BB1BE3"/>
    <w:rsid w:val="00BB33B6"/>
    <w:rsid w:val="00BB3F2A"/>
    <w:rsid w:val="00BB5243"/>
    <w:rsid w:val="00BB6288"/>
    <w:rsid w:val="00BB6689"/>
    <w:rsid w:val="00BC07A1"/>
    <w:rsid w:val="00BC1B89"/>
    <w:rsid w:val="00BC208D"/>
    <w:rsid w:val="00BC3070"/>
    <w:rsid w:val="00BC4E5B"/>
    <w:rsid w:val="00BC4EEC"/>
    <w:rsid w:val="00BC5697"/>
    <w:rsid w:val="00BC5D35"/>
    <w:rsid w:val="00BC6AC2"/>
    <w:rsid w:val="00BC7611"/>
    <w:rsid w:val="00BD42AB"/>
    <w:rsid w:val="00BD511D"/>
    <w:rsid w:val="00BE1581"/>
    <w:rsid w:val="00BE22F4"/>
    <w:rsid w:val="00BE3060"/>
    <w:rsid w:val="00BE3F04"/>
    <w:rsid w:val="00BE5623"/>
    <w:rsid w:val="00BE63C1"/>
    <w:rsid w:val="00BE6A98"/>
    <w:rsid w:val="00BF1777"/>
    <w:rsid w:val="00BF2046"/>
    <w:rsid w:val="00C020F4"/>
    <w:rsid w:val="00C024C2"/>
    <w:rsid w:val="00C0495D"/>
    <w:rsid w:val="00C07112"/>
    <w:rsid w:val="00C102C5"/>
    <w:rsid w:val="00C105C5"/>
    <w:rsid w:val="00C13472"/>
    <w:rsid w:val="00C152D9"/>
    <w:rsid w:val="00C155FD"/>
    <w:rsid w:val="00C17353"/>
    <w:rsid w:val="00C17467"/>
    <w:rsid w:val="00C17765"/>
    <w:rsid w:val="00C17B23"/>
    <w:rsid w:val="00C20C34"/>
    <w:rsid w:val="00C216AC"/>
    <w:rsid w:val="00C21E96"/>
    <w:rsid w:val="00C230F3"/>
    <w:rsid w:val="00C23D1D"/>
    <w:rsid w:val="00C24058"/>
    <w:rsid w:val="00C24548"/>
    <w:rsid w:val="00C246E0"/>
    <w:rsid w:val="00C257CC"/>
    <w:rsid w:val="00C25A01"/>
    <w:rsid w:val="00C2620C"/>
    <w:rsid w:val="00C33FED"/>
    <w:rsid w:val="00C35CF0"/>
    <w:rsid w:val="00C362AD"/>
    <w:rsid w:val="00C365B9"/>
    <w:rsid w:val="00C375CD"/>
    <w:rsid w:val="00C40775"/>
    <w:rsid w:val="00C422AE"/>
    <w:rsid w:val="00C43012"/>
    <w:rsid w:val="00C44821"/>
    <w:rsid w:val="00C44F86"/>
    <w:rsid w:val="00C45253"/>
    <w:rsid w:val="00C45992"/>
    <w:rsid w:val="00C46DB4"/>
    <w:rsid w:val="00C5138A"/>
    <w:rsid w:val="00C54056"/>
    <w:rsid w:val="00C54FD9"/>
    <w:rsid w:val="00C55F92"/>
    <w:rsid w:val="00C56085"/>
    <w:rsid w:val="00C5700D"/>
    <w:rsid w:val="00C5701A"/>
    <w:rsid w:val="00C60E13"/>
    <w:rsid w:val="00C6101E"/>
    <w:rsid w:val="00C620C4"/>
    <w:rsid w:val="00C62B97"/>
    <w:rsid w:val="00C62D89"/>
    <w:rsid w:val="00C63D10"/>
    <w:rsid w:val="00C6404C"/>
    <w:rsid w:val="00C64A3E"/>
    <w:rsid w:val="00C65253"/>
    <w:rsid w:val="00C66460"/>
    <w:rsid w:val="00C672FF"/>
    <w:rsid w:val="00C71641"/>
    <w:rsid w:val="00C71653"/>
    <w:rsid w:val="00C74B11"/>
    <w:rsid w:val="00C75A1F"/>
    <w:rsid w:val="00C76F19"/>
    <w:rsid w:val="00C771A9"/>
    <w:rsid w:val="00C80EA3"/>
    <w:rsid w:val="00C81DF8"/>
    <w:rsid w:val="00C84F7F"/>
    <w:rsid w:val="00C85524"/>
    <w:rsid w:val="00C86CE0"/>
    <w:rsid w:val="00C9060B"/>
    <w:rsid w:val="00C90DCB"/>
    <w:rsid w:val="00C90FD5"/>
    <w:rsid w:val="00C92082"/>
    <w:rsid w:val="00C94553"/>
    <w:rsid w:val="00C949D6"/>
    <w:rsid w:val="00C94FE7"/>
    <w:rsid w:val="00C9682C"/>
    <w:rsid w:val="00C979B1"/>
    <w:rsid w:val="00CA2703"/>
    <w:rsid w:val="00CA2762"/>
    <w:rsid w:val="00CA3B2E"/>
    <w:rsid w:val="00CA43DC"/>
    <w:rsid w:val="00CA4D6C"/>
    <w:rsid w:val="00CA6A35"/>
    <w:rsid w:val="00CB0AF4"/>
    <w:rsid w:val="00CB1BF7"/>
    <w:rsid w:val="00CB2472"/>
    <w:rsid w:val="00CB5997"/>
    <w:rsid w:val="00CB628B"/>
    <w:rsid w:val="00CB6641"/>
    <w:rsid w:val="00CB691E"/>
    <w:rsid w:val="00CC0DFD"/>
    <w:rsid w:val="00CC162F"/>
    <w:rsid w:val="00CC2137"/>
    <w:rsid w:val="00CC3620"/>
    <w:rsid w:val="00CC369F"/>
    <w:rsid w:val="00CC3B01"/>
    <w:rsid w:val="00CC4B67"/>
    <w:rsid w:val="00CC598A"/>
    <w:rsid w:val="00CC5F07"/>
    <w:rsid w:val="00CD6790"/>
    <w:rsid w:val="00CD6C09"/>
    <w:rsid w:val="00CD750A"/>
    <w:rsid w:val="00CE062A"/>
    <w:rsid w:val="00CE0FB8"/>
    <w:rsid w:val="00CE34CE"/>
    <w:rsid w:val="00CE46AC"/>
    <w:rsid w:val="00CE4AA3"/>
    <w:rsid w:val="00CE4C1F"/>
    <w:rsid w:val="00CE53DB"/>
    <w:rsid w:val="00CE72F3"/>
    <w:rsid w:val="00CF4260"/>
    <w:rsid w:val="00CF72B1"/>
    <w:rsid w:val="00CF7A73"/>
    <w:rsid w:val="00D02087"/>
    <w:rsid w:val="00D0269B"/>
    <w:rsid w:val="00D04ABA"/>
    <w:rsid w:val="00D04DBA"/>
    <w:rsid w:val="00D05A16"/>
    <w:rsid w:val="00D10B5F"/>
    <w:rsid w:val="00D150DE"/>
    <w:rsid w:val="00D16E11"/>
    <w:rsid w:val="00D24A98"/>
    <w:rsid w:val="00D257CC"/>
    <w:rsid w:val="00D3169C"/>
    <w:rsid w:val="00D32985"/>
    <w:rsid w:val="00D33D29"/>
    <w:rsid w:val="00D34455"/>
    <w:rsid w:val="00D36DE8"/>
    <w:rsid w:val="00D375DF"/>
    <w:rsid w:val="00D4435C"/>
    <w:rsid w:val="00D4660D"/>
    <w:rsid w:val="00D47478"/>
    <w:rsid w:val="00D47FA6"/>
    <w:rsid w:val="00D50CC7"/>
    <w:rsid w:val="00D60840"/>
    <w:rsid w:val="00D60FCB"/>
    <w:rsid w:val="00D63AA7"/>
    <w:rsid w:val="00D65B28"/>
    <w:rsid w:val="00D668F7"/>
    <w:rsid w:val="00D71317"/>
    <w:rsid w:val="00D72E1C"/>
    <w:rsid w:val="00D750F0"/>
    <w:rsid w:val="00D80934"/>
    <w:rsid w:val="00D83D1C"/>
    <w:rsid w:val="00D84B48"/>
    <w:rsid w:val="00D85E52"/>
    <w:rsid w:val="00D869C5"/>
    <w:rsid w:val="00D86DD8"/>
    <w:rsid w:val="00D90AA5"/>
    <w:rsid w:val="00D92463"/>
    <w:rsid w:val="00D927C4"/>
    <w:rsid w:val="00D94F8F"/>
    <w:rsid w:val="00D95453"/>
    <w:rsid w:val="00D9649B"/>
    <w:rsid w:val="00D97E02"/>
    <w:rsid w:val="00DA1E83"/>
    <w:rsid w:val="00DA230C"/>
    <w:rsid w:val="00DA39D0"/>
    <w:rsid w:val="00DA6DD5"/>
    <w:rsid w:val="00DA7FFE"/>
    <w:rsid w:val="00DB24D4"/>
    <w:rsid w:val="00DB2876"/>
    <w:rsid w:val="00DB587A"/>
    <w:rsid w:val="00DC0566"/>
    <w:rsid w:val="00DC1E40"/>
    <w:rsid w:val="00DC1E50"/>
    <w:rsid w:val="00DC25DA"/>
    <w:rsid w:val="00DC66BC"/>
    <w:rsid w:val="00DD0178"/>
    <w:rsid w:val="00DD3536"/>
    <w:rsid w:val="00DD5F19"/>
    <w:rsid w:val="00DD6D5B"/>
    <w:rsid w:val="00DE069B"/>
    <w:rsid w:val="00DE06C1"/>
    <w:rsid w:val="00DE2193"/>
    <w:rsid w:val="00DE57C9"/>
    <w:rsid w:val="00DE5E09"/>
    <w:rsid w:val="00DE6F32"/>
    <w:rsid w:val="00DF157D"/>
    <w:rsid w:val="00DF2329"/>
    <w:rsid w:val="00DF258F"/>
    <w:rsid w:val="00DF3920"/>
    <w:rsid w:val="00DF4A3B"/>
    <w:rsid w:val="00DF6665"/>
    <w:rsid w:val="00DF7F8A"/>
    <w:rsid w:val="00E0187B"/>
    <w:rsid w:val="00E04D16"/>
    <w:rsid w:val="00E11CBE"/>
    <w:rsid w:val="00E130F0"/>
    <w:rsid w:val="00E13C41"/>
    <w:rsid w:val="00E143F2"/>
    <w:rsid w:val="00E14D82"/>
    <w:rsid w:val="00E1506C"/>
    <w:rsid w:val="00E15EEA"/>
    <w:rsid w:val="00E169E0"/>
    <w:rsid w:val="00E16FAF"/>
    <w:rsid w:val="00E21CA4"/>
    <w:rsid w:val="00E23A68"/>
    <w:rsid w:val="00E254F9"/>
    <w:rsid w:val="00E2643F"/>
    <w:rsid w:val="00E267B1"/>
    <w:rsid w:val="00E27083"/>
    <w:rsid w:val="00E302F4"/>
    <w:rsid w:val="00E31F8D"/>
    <w:rsid w:val="00E33AE4"/>
    <w:rsid w:val="00E35164"/>
    <w:rsid w:val="00E351C1"/>
    <w:rsid w:val="00E35CAD"/>
    <w:rsid w:val="00E3615D"/>
    <w:rsid w:val="00E370DD"/>
    <w:rsid w:val="00E4079E"/>
    <w:rsid w:val="00E41893"/>
    <w:rsid w:val="00E41CB4"/>
    <w:rsid w:val="00E42021"/>
    <w:rsid w:val="00E42C6A"/>
    <w:rsid w:val="00E44590"/>
    <w:rsid w:val="00E530E7"/>
    <w:rsid w:val="00E54284"/>
    <w:rsid w:val="00E55C6E"/>
    <w:rsid w:val="00E57E75"/>
    <w:rsid w:val="00E61452"/>
    <w:rsid w:val="00E61887"/>
    <w:rsid w:val="00E630C8"/>
    <w:rsid w:val="00E640BB"/>
    <w:rsid w:val="00E643EF"/>
    <w:rsid w:val="00E65779"/>
    <w:rsid w:val="00E66243"/>
    <w:rsid w:val="00E678BC"/>
    <w:rsid w:val="00E70BDF"/>
    <w:rsid w:val="00E7245D"/>
    <w:rsid w:val="00E72AFF"/>
    <w:rsid w:val="00E73B0C"/>
    <w:rsid w:val="00E766E5"/>
    <w:rsid w:val="00E81C8D"/>
    <w:rsid w:val="00E81DDA"/>
    <w:rsid w:val="00E85289"/>
    <w:rsid w:val="00E87348"/>
    <w:rsid w:val="00E9013C"/>
    <w:rsid w:val="00E90281"/>
    <w:rsid w:val="00E90BFF"/>
    <w:rsid w:val="00E91497"/>
    <w:rsid w:val="00E917C0"/>
    <w:rsid w:val="00E91947"/>
    <w:rsid w:val="00E91C4B"/>
    <w:rsid w:val="00E930E0"/>
    <w:rsid w:val="00E952D6"/>
    <w:rsid w:val="00E95607"/>
    <w:rsid w:val="00E972BB"/>
    <w:rsid w:val="00E976FA"/>
    <w:rsid w:val="00EA4B47"/>
    <w:rsid w:val="00EA69DE"/>
    <w:rsid w:val="00EB0402"/>
    <w:rsid w:val="00EB442C"/>
    <w:rsid w:val="00EB6BAD"/>
    <w:rsid w:val="00EB7D9C"/>
    <w:rsid w:val="00EC0C5D"/>
    <w:rsid w:val="00EC2AD3"/>
    <w:rsid w:val="00EC2C03"/>
    <w:rsid w:val="00EC317D"/>
    <w:rsid w:val="00EC3703"/>
    <w:rsid w:val="00EC6647"/>
    <w:rsid w:val="00EC66AC"/>
    <w:rsid w:val="00EC72CB"/>
    <w:rsid w:val="00ED2972"/>
    <w:rsid w:val="00ED36E1"/>
    <w:rsid w:val="00ED3ED5"/>
    <w:rsid w:val="00ED4999"/>
    <w:rsid w:val="00ED7CFE"/>
    <w:rsid w:val="00EE1CC3"/>
    <w:rsid w:val="00EE31B2"/>
    <w:rsid w:val="00EE4CFB"/>
    <w:rsid w:val="00EE5891"/>
    <w:rsid w:val="00EE5D0D"/>
    <w:rsid w:val="00EE7711"/>
    <w:rsid w:val="00EF26BF"/>
    <w:rsid w:val="00EF2BE4"/>
    <w:rsid w:val="00EF59C5"/>
    <w:rsid w:val="00EF7443"/>
    <w:rsid w:val="00F00DDB"/>
    <w:rsid w:val="00F050BA"/>
    <w:rsid w:val="00F06561"/>
    <w:rsid w:val="00F1186C"/>
    <w:rsid w:val="00F12595"/>
    <w:rsid w:val="00F139D6"/>
    <w:rsid w:val="00F13A10"/>
    <w:rsid w:val="00F208CC"/>
    <w:rsid w:val="00F22E9D"/>
    <w:rsid w:val="00F22FC9"/>
    <w:rsid w:val="00F24762"/>
    <w:rsid w:val="00F251D5"/>
    <w:rsid w:val="00F27299"/>
    <w:rsid w:val="00F31C84"/>
    <w:rsid w:val="00F31CA6"/>
    <w:rsid w:val="00F35157"/>
    <w:rsid w:val="00F3523A"/>
    <w:rsid w:val="00F36409"/>
    <w:rsid w:val="00F37508"/>
    <w:rsid w:val="00F40B97"/>
    <w:rsid w:val="00F427AC"/>
    <w:rsid w:val="00F42ED3"/>
    <w:rsid w:val="00F45429"/>
    <w:rsid w:val="00F45753"/>
    <w:rsid w:val="00F45AAC"/>
    <w:rsid w:val="00F45EE0"/>
    <w:rsid w:val="00F46DDB"/>
    <w:rsid w:val="00F50525"/>
    <w:rsid w:val="00F50541"/>
    <w:rsid w:val="00F50737"/>
    <w:rsid w:val="00F51B0B"/>
    <w:rsid w:val="00F52969"/>
    <w:rsid w:val="00F52B2B"/>
    <w:rsid w:val="00F574B9"/>
    <w:rsid w:val="00F612EE"/>
    <w:rsid w:val="00F61634"/>
    <w:rsid w:val="00F626C4"/>
    <w:rsid w:val="00F64E09"/>
    <w:rsid w:val="00F6575F"/>
    <w:rsid w:val="00F66C1E"/>
    <w:rsid w:val="00F7043F"/>
    <w:rsid w:val="00F70718"/>
    <w:rsid w:val="00F7187F"/>
    <w:rsid w:val="00F718AD"/>
    <w:rsid w:val="00F72C5A"/>
    <w:rsid w:val="00F764AE"/>
    <w:rsid w:val="00F80D11"/>
    <w:rsid w:val="00F816A0"/>
    <w:rsid w:val="00F850BD"/>
    <w:rsid w:val="00F85B73"/>
    <w:rsid w:val="00F864FB"/>
    <w:rsid w:val="00F90CEA"/>
    <w:rsid w:val="00F91CE2"/>
    <w:rsid w:val="00F9245F"/>
    <w:rsid w:val="00F92562"/>
    <w:rsid w:val="00F93706"/>
    <w:rsid w:val="00F95085"/>
    <w:rsid w:val="00F96B21"/>
    <w:rsid w:val="00F96C35"/>
    <w:rsid w:val="00F97241"/>
    <w:rsid w:val="00F972F8"/>
    <w:rsid w:val="00FA1B23"/>
    <w:rsid w:val="00FA3663"/>
    <w:rsid w:val="00FA45AF"/>
    <w:rsid w:val="00FA574B"/>
    <w:rsid w:val="00FA66DF"/>
    <w:rsid w:val="00FA6FC2"/>
    <w:rsid w:val="00FA78ED"/>
    <w:rsid w:val="00FB24CB"/>
    <w:rsid w:val="00FB44B2"/>
    <w:rsid w:val="00FB4F85"/>
    <w:rsid w:val="00FB6750"/>
    <w:rsid w:val="00FB6C02"/>
    <w:rsid w:val="00FC2A8E"/>
    <w:rsid w:val="00FC5A47"/>
    <w:rsid w:val="00FC6147"/>
    <w:rsid w:val="00FD041E"/>
    <w:rsid w:val="00FD1D91"/>
    <w:rsid w:val="00FD57B8"/>
    <w:rsid w:val="00FD59A5"/>
    <w:rsid w:val="00FD5A3D"/>
    <w:rsid w:val="00FD5AE1"/>
    <w:rsid w:val="00FE1B6B"/>
    <w:rsid w:val="00FE2819"/>
    <w:rsid w:val="00FE5669"/>
    <w:rsid w:val="00FE77BB"/>
    <w:rsid w:val="00FF0723"/>
    <w:rsid w:val="00FF38FE"/>
    <w:rsid w:val="00FF761F"/>
    <w:rsid w:val="00FF7EA3"/>
    <w:rsid w:val="017055C8"/>
    <w:rsid w:val="0515F88A"/>
    <w:rsid w:val="068288F5"/>
    <w:rsid w:val="06F8B8C6"/>
    <w:rsid w:val="072881B7"/>
    <w:rsid w:val="0957EB91"/>
    <w:rsid w:val="0A47F625"/>
    <w:rsid w:val="0A57EFBA"/>
    <w:rsid w:val="0B120E5F"/>
    <w:rsid w:val="0B51D857"/>
    <w:rsid w:val="0B8F09EF"/>
    <w:rsid w:val="0BFB5E5C"/>
    <w:rsid w:val="0CD6C8C7"/>
    <w:rsid w:val="0EFA79AA"/>
    <w:rsid w:val="0FC26647"/>
    <w:rsid w:val="10690C05"/>
    <w:rsid w:val="12B46C91"/>
    <w:rsid w:val="13236DB8"/>
    <w:rsid w:val="133CCB96"/>
    <w:rsid w:val="152F5E42"/>
    <w:rsid w:val="1570CA2A"/>
    <w:rsid w:val="15D4096B"/>
    <w:rsid w:val="16E8897B"/>
    <w:rsid w:val="175EBA34"/>
    <w:rsid w:val="17EF09D8"/>
    <w:rsid w:val="18849CDA"/>
    <w:rsid w:val="190482A6"/>
    <w:rsid w:val="19756E07"/>
    <w:rsid w:val="19AF0A24"/>
    <w:rsid w:val="19E5EF53"/>
    <w:rsid w:val="1AC46CEF"/>
    <w:rsid w:val="1B2A901C"/>
    <w:rsid w:val="1C1536FE"/>
    <w:rsid w:val="1C534A8E"/>
    <w:rsid w:val="1DBB2901"/>
    <w:rsid w:val="1F2F95B3"/>
    <w:rsid w:val="1F857AC1"/>
    <w:rsid w:val="1F9BF72B"/>
    <w:rsid w:val="1FC851D9"/>
    <w:rsid w:val="1FFFC59D"/>
    <w:rsid w:val="20B2D42B"/>
    <w:rsid w:val="20C1BCF8"/>
    <w:rsid w:val="20D2154E"/>
    <w:rsid w:val="218FA3EE"/>
    <w:rsid w:val="23A306DD"/>
    <w:rsid w:val="23ACBA72"/>
    <w:rsid w:val="23B0C52A"/>
    <w:rsid w:val="24A6F981"/>
    <w:rsid w:val="26221CE6"/>
    <w:rsid w:val="26422800"/>
    <w:rsid w:val="26C5970D"/>
    <w:rsid w:val="273CC079"/>
    <w:rsid w:val="28F27A18"/>
    <w:rsid w:val="296ACBC0"/>
    <w:rsid w:val="2A095BA1"/>
    <w:rsid w:val="2A91EE68"/>
    <w:rsid w:val="2BD84AA1"/>
    <w:rsid w:val="2C4D77C5"/>
    <w:rsid w:val="2CC9C8C7"/>
    <w:rsid w:val="2D52F017"/>
    <w:rsid w:val="2D59F070"/>
    <w:rsid w:val="2D62C60F"/>
    <w:rsid w:val="3212D453"/>
    <w:rsid w:val="3252F017"/>
    <w:rsid w:val="3324D3D9"/>
    <w:rsid w:val="344AE5F4"/>
    <w:rsid w:val="35CA53E9"/>
    <w:rsid w:val="3620AC5D"/>
    <w:rsid w:val="3669DAD1"/>
    <w:rsid w:val="368ED790"/>
    <w:rsid w:val="377FE93D"/>
    <w:rsid w:val="38CEB82A"/>
    <w:rsid w:val="3AE52D18"/>
    <w:rsid w:val="3D3EDB8D"/>
    <w:rsid w:val="3D94F03C"/>
    <w:rsid w:val="3FCD8616"/>
    <w:rsid w:val="436D1615"/>
    <w:rsid w:val="43BAE389"/>
    <w:rsid w:val="442D6F89"/>
    <w:rsid w:val="45158E3E"/>
    <w:rsid w:val="45F128EA"/>
    <w:rsid w:val="4607E974"/>
    <w:rsid w:val="463DE30F"/>
    <w:rsid w:val="4657E96F"/>
    <w:rsid w:val="46CF8E10"/>
    <w:rsid w:val="48A20CDC"/>
    <w:rsid w:val="49C54613"/>
    <w:rsid w:val="4A8F2A77"/>
    <w:rsid w:val="4C10170F"/>
    <w:rsid w:val="4C1AA1D6"/>
    <w:rsid w:val="4F298F34"/>
    <w:rsid w:val="4F3F77A7"/>
    <w:rsid w:val="4FCFA344"/>
    <w:rsid w:val="502AB3A3"/>
    <w:rsid w:val="50614D92"/>
    <w:rsid w:val="50D849D7"/>
    <w:rsid w:val="52E151AB"/>
    <w:rsid w:val="533D659E"/>
    <w:rsid w:val="5450A774"/>
    <w:rsid w:val="54FEB84F"/>
    <w:rsid w:val="56E382D0"/>
    <w:rsid w:val="56F05B9C"/>
    <w:rsid w:val="58958E65"/>
    <w:rsid w:val="589C3904"/>
    <w:rsid w:val="5970E339"/>
    <w:rsid w:val="5A53DE5C"/>
    <w:rsid w:val="5A99C538"/>
    <w:rsid w:val="5AD4D692"/>
    <w:rsid w:val="5B72859C"/>
    <w:rsid w:val="5BB4D7B0"/>
    <w:rsid w:val="5BE1FEFD"/>
    <w:rsid w:val="5BFF3E6F"/>
    <w:rsid w:val="5C84DD2E"/>
    <w:rsid w:val="5CF0AC9A"/>
    <w:rsid w:val="5D844506"/>
    <w:rsid w:val="5E088AD1"/>
    <w:rsid w:val="5E10D8FC"/>
    <w:rsid w:val="5E2E5231"/>
    <w:rsid w:val="5FC9CA7E"/>
    <w:rsid w:val="5FDD10AD"/>
    <w:rsid w:val="60750270"/>
    <w:rsid w:val="62A82E78"/>
    <w:rsid w:val="62FA32DF"/>
    <w:rsid w:val="6301DECC"/>
    <w:rsid w:val="63837153"/>
    <w:rsid w:val="6453329C"/>
    <w:rsid w:val="646AF4AF"/>
    <w:rsid w:val="647790DA"/>
    <w:rsid w:val="64DE1F3A"/>
    <w:rsid w:val="64E5188F"/>
    <w:rsid w:val="688FD19E"/>
    <w:rsid w:val="697730D1"/>
    <w:rsid w:val="69B0462D"/>
    <w:rsid w:val="6ADAB3D5"/>
    <w:rsid w:val="6B67B090"/>
    <w:rsid w:val="6BA5B448"/>
    <w:rsid w:val="6BABD6E6"/>
    <w:rsid w:val="6BB53AFF"/>
    <w:rsid w:val="6D2C2242"/>
    <w:rsid w:val="6D633EC8"/>
    <w:rsid w:val="6F40B381"/>
    <w:rsid w:val="706E155C"/>
    <w:rsid w:val="71069B47"/>
    <w:rsid w:val="71816E99"/>
    <w:rsid w:val="721F0E28"/>
    <w:rsid w:val="7295381A"/>
    <w:rsid w:val="734593AE"/>
    <w:rsid w:val="748762C7"/>
    <w:rsid w:val="7558ECBA"/>
    <w:rsid w:val="75B57829"/>
    <w:rsid w:val="75B6F015"/>
    <w:rsid w:val="75F2969A"/>
    <w:rsid w:val="7731E2AD"/>
    <w:rsid w:val="783AF81E"/>
    <w:rsid w:val="7A5F6CE4"/>
    <w:rsid w:val="7AA8F911"/>
    <w:rsid w:val="7C541A8C"/>
    <w:rsid w:val="7D18BD2B"/>
    <w:rsid w:val="7D2D3BF0"/>
    <w:rsid w:val="7E3FDA9B"/>
    <w:rsid w:val="7ED64991"/>
    <w:rsid w:val="7F9812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BA78A"/>
  <w15:docId w15:val="{287C4B3B-1755-4292-AC3F-A1A64442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B23"/>
    <w:pPr>
      <w:spacing w:after="0" w:line="240" w:lineRule="auto"/>
    </w:pPr>
    <w:rPr>
      <w:rFonts w:ascii="Arial" w:eastAsia="Calibri" w:hAnsi="Arial" w:cs="Times New Roman"/>
      <w:kern w:val="0"/>
      <w:sz w:val="20"/>
      <w:szCs w:val="20"/>
      <w14:ligatures w14:val="none"/>
    </w:rPr>
  </w:style>
  <w:style w:type="paragraph" w:styleId="Heading1">
    <w:name w:val="heading 1"/>
    <w:basedOn w:val="Normal"/>
    <w:next w:val="Normal"/>
    <w:link w:val="Heading1Char"/>
    <w:uiPriority w:val="9"/>
    <w:qFormat/>
    <w:rsid w:val="00FA1B2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7B23"/>
    <w:pPr>
      <w:keepNext/>
      <w:jc w:val="center"/>
      <w:outlineLvl w:val="1"/>
    </w:pPr>
    <w:rPr>
      <w:b/>
      <w:color w:val="00B050"/>
      <w:sz w:val="24"/>
    </w:rPr>
  </w:style>
  <w:style w:type="paragraph" w:styleId="Heading7">
    <w:name w:val="heading 7"/>
    <w:basedOn w:val="Normal"/>
    <w:next w:val="Normal"/>
    <w:link w:val="Heading7Char"/>
    <w:uiPriority w:val="9"/>
    <w:unhideWhenUsed/>
    <w:qFormat/>
    <w:rsid w:val="00C17B23"/>
    <w:pPr>
      <w:keepNext/>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7B23"/>
    <w:rPr>
      <w:rFonts w:ascii="Arial" w:eastAsia="Calibri" w:hAnsi="Arial" w:cs="Times New Roman"/>
      <w:b/>
      <w:color w:val="00B050"/>
      <w:kern w:val="0"/>
      <w:sz w:val="24"/>
      <w:szCs w:val="20"/>
      <w14:ligatures w14:val="none"/>
    </w:rPr>
  </w:style>
  <w:style w:type="character" w:customStyle="1" w:styleId="Heading7Char">
    <w:name w:val="Heading 7 Char"/>
    <w:basedOn w:val="DefaultParagraphFont"/>
    <w:link w:val="Heading7"/>
    <w:uiPriority w:val="9"/>
    <w:rsid w:val="00C17B23"/>
    <w:rPr>
      <w:rFonts w:ascii="Arial" w:eastAsia="Calibri" w:hAnsi="Arial" w:cs="Times New Roman"/>
      <w:b/>
      <w:kern w:val="0"/>
      <w:sz w:val="24"/>
      <w:szCs w:val="20"/>
      <w14:ligatures w14:val="none"/>
    </w:rPr>
  </w:style>
  <w:style w:type="paragraph" w:styleId="BodyText">
    <w:name w:val="Body Text"/>
    <w:basedOn w:val="Normal"/>
    <w:link w:val="BodyTextChar"/>
    <w:uiPriority w:val="99"/>
    <w:unhideWhenUsed/>
    <w:rsid w:val="00C17B23"/>
    <w:rPr>
      <w:sz w:val="24"/>
    </w:rPr>
  </w:style>
  <w:style w:type="character" w:customStyle="1" w:styleId="BodyTextChar">
    <w:name w:val="Body Text Char"/>
    <w:basedOn w:val="DefaultParagraphFont"/>
    <w:link w:val="BodyText"/>
    <w:uiPriority w:val="99"/>
    <w:rsid w:val="00C17B23"/>
    <w:rPr>
      <w:rFonts w:ascii="Arial" w:eastAsia="Calibri" w:hAnsi="Arial" w:cs="Times New Roman"/>
      <w:kern w:val="0"/>
      <w:sz w:val="24"/>
      <w:szCs w:val="20"/>
      <w14:ligatures w14:val="none"/>
    </w:rPr>
  </w:style>
  <w:style w:type="paragraph" w:styleId="Header">
    <w:name w:val="header"/>
    <w:basedOn w:val="Normal"/>
    <w:link w:val="HeaderChar"/>
    <w:unhideWhenUsed/>
    <w:rsid w:val="00C17B23"/>
    <w:pPr>
      <w:tabs>
        <w:tab w:val="center" w:pos="4680"/>
        <w:tab w:val="right" w:pos="9360"/>
      </w:tabs>
    </w:pPr>
  </w:style>
  <w:style w:type="character" w:customStyle="1" w:styleId="HeaderChar">
    <w:name w:val="Header Char"/>
    <w:basedOn w:val="DefaultParagraphFont"/>
    <w:link w:val="Header"/>
    <w:rsid w:val="00C17B23"/>
    <w:rPr>
      <w:rFonts w:ascii="Arial" w:eastAsia="Calibri" w:hAnsi="Arial" w:cs="Times New Roman"/>
      <w:kern w:val="0"/>
      <w:sz w:val="20"/>
      <w:szCs w:val="20"/>
      <w14:ligatures w14:val="none"/>
    </w:rPr>
  </w:style>
  <w:style w:type="paragraph" w:styleId="Footer">
    <w:name w:val="footer"/>
    <w:basedOn w:val="Normal"/>
    <w:link w:val="FooterChar"/>
    <w:uiPriority w:val="99"/>
    <w:unhideWhenUsed/>
    <w:rsid w:val="00C17B23"/>
    <w:pPr>
      <w:tabs>
        <w:tab w:val="center" w:pos="4680"/>
        <w:tab w:val="right" w:pos="9360"/>
      </w:tabs>
    </w:pPr>
  </w:style>
  <w:style w:type="character" w:customStyle="1" w:styleId="FooterChar">
    <w:name w:val="Footer Char"/>
    <w:basedOn w:val="DefaultParagraphFont"/>
    <w:link w:val="Footer"/>
    <w:uiPriority w:val="99"/>
    <w:rsid w:val="00C17B23"/>
    <w:rPr>
      <w:rFonts w:ascii="Arial" w:eastAsia="Calibri" w:hAnsi="Arial" w:cs="Times New Roman"/>
      <w:kern w:val="0"/>
      <w:sz w:val="20"/>
      <w:szCs w:val="20"/>
      <w14:ligatures w14:val="none"/>
    </w:rPr>
  </w:style>
  <w:style w:type="paragraph" w:styleId="ListParagraph">
    <w:name w:val="List Paragraph"/>
    <w:basedOn w:val="Normal"/>
    <w:uiPriority w:val="34"/>
    <w:qFormat/>
    <w:rsid w:val="00C17B23"/>
    <w:pPr>
      <w:ind w:left="720"/>
      <w:contextualSpacing/>
    </w:pPr>
  </w:style>
  <w:style w:type="paragraph" w:styleId="NormalWeb">
    <w:name w:val="Normal (Web)"/>
    <w:basedOn w:val="Normal"/>
    <w:uiPriority w:val="99"/>
    <w:unhideWhenUsed/>
    <w:rsid w:val="00C17B23"/>
    <w:pPr>
      <w:spacing w:before="100" w:beforeAutospacing="1" w:after="100" w:afterAutospacing="1"/>
    </w:pPr>
    <w:rPr>
      <w:rFonts w:ascii="Times New Roman" w:eastAsia="Times New Roman" w:hAnsi="Times New Roman"/>
      <w:sz w:val="24"/>
      <w:szCs w:val="24"/>
    </w:rPr>
  </w:style>
  <w:style w:type="paragraph" w:customStyle="1" w:styleId="xmsonormal">
    <w:name w:val="x_msonormal"/>
    <w:basedOn w:val="Normal"/>
    <w:rsid w:val="00C17B23"/>
    <w:rPr>
      <w:rFonts w:ascii="Calibri" w:eastAsiaTheme="minorHAnsi" w:hAnsi="Calibri" w:cs="Calibri"/>
      <w:sz w:val="22"/>
      <w:szCs w:val="22"/>
    </w:rPr>
  </w:style>
  <w:style w:type="paragraph" w:styleId="Revision">
    <w:name w:val="Revision"/>
    <w:hidden/>
    <w:uiPriority w:val="99"/>
    <w:semiHidden/>
    <w:rsid w:val="005E7EAD"/>
    <w:pPr>
      <w:spacing w:after="0" w:line="240" w:lineRule="auto"/>
    </w:pPr>
    <w:rPr>
      <w:rFonts w:ascii="Arial" w:eastAsia="Calibri" w:hAnsi="Arial" w:cs="Times New Roman"/>
      <w:kern w:val="0"/>
      <w:sz w:val="20"/>
      <w:szCs w:val="20"/>
      <w14:ligatures w14:val="none"/>
    </w:rPr>
  </w:style>
  <w:style w:type="character" w:styleId="CommentReference">
    <w:name w:val="annotation reference"/>
    <w:basedOn w:val="DefaultParagraphFont"/>
    <w:uiPriority w:val="99"/>
    <w:semiHidden/>
    <w:unhideWhenUsed/>
    <w:rsid w:val="005E7EAD"/>
    <w:rPr>
      <w:sz w:val="16"/>
      <w:szCs w:val="16"/>
    </w:rPr>
  </w:style>
  <w:style w:type="paragraph" w:styleId="CommentText">
    <w:name w:val="annotation text"/>
    <w:basedOn w:val="Normal"/>
    <w:link w:val="CommentTextChar"/>
    <w:uiPriority w:val="99"/>
    <w:unhideWhenUsed/>
    <w:rsid w:val="005E7EAD"/>
  </w:style>
  <w:style w:type="character" w:customStyle="1" w:styleId="CommentTextChar">
    <w:name w:val="Comment Text Char"/>
    <w:basedOn w:val="DefaultParagraphFont"/>
    <w:link w:val="CommentText"/>
    <w:uiPriority w:val="99"/>
    <w:rsid w:val="005E7EAD"/>
    <w:rPr>
      <w:rFonts w:ascii="Arial" w:eastAsia="Calibri"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E7EAD"/>
    <w:rPr>
      <w:b/>
      <w:bCs/>
    </w:rPr>
  </w:style>
  <w:style w:type="character" w:customStyle="1" w:styleId="CommentSubjectChar">
    <w:name w:val="Comment Subject Char"/>
    <w:basedOn w:val="CommentTextChar"/>
    <w:link w:val="CommentSubject"/>
    <w:uiPriority w:val="99"/>
    <w:semiHidden/>
    <w:rsid w:val="005E7EAD"/>
    <w:rPr>
      <w:rFonts w:ascii="Arial" w:eastAsia="Calibri" w:hAnsi="Arial" w:cs="Times New Roman"/>
      <w:b/>
      <w:bCs/>
      <w:kern w:val="0"/>
      <w:sz w:val="20"/>
      <w:szCs w:val="20"/>
      <w14:ligatures w14:val="none"/>
    </w:rPr>
  </w:style>
  <w:style w:type="character" w:customStyle="1" w:styleId="Heading1Char">
    <w:name w:val="Heading 1 Char"/>
    <w:basedOn w:val="DefaultParagraphFont"/>
    <w:link w:val="Heading1"/>
    <w:uiPriority w:val="9"/>
    <w:rsid w:val="00FA1B23"/>
    <w:rPr>
      <w:rFonts w:asciiTheme="majorHAnsi" w:eastAsiaTheme="majorEastAsia" w:hAnsiTheme="majorHAnsi" w:cstheme="majorBidi"/>
      <w:color w:val="2F5496" w:themeColor="accent1" w:themeShade="BF"/>
      <w:kern w:val="0"/>
      <w:sz w:val="32"/>
      <w:szCs w:val="32"/>
      <w14:ligatures w14:val="none"/>
    </w:rPr>
  </w:style>
  <w:style w:type="paragraph" w:styleId="BodyText3">
    <w:name w:val="Body Text 3"/>
    <w:basedOn w:val="Normal"/>
    <w:link w:val="BodyText3Char"/>
    <w:uiPriority w:val="99"/>
    <w:unhideWhenUsed/>
    <w:rsid w:val="00D04ABA"/>
    <w:pPr>
      <w:spacing w:after="120"/>
    </w:pPr>
    <w:rPr>
      <w:sz w:val="16"/>
      <w:szCs w:val="16"/>
    </w:rPr>
  </w:style>
  <w:style w:type="character" w:customStyle="1" w:styleId="BodyText3Char">
    <w:name w:val="Body Text 3 Char"/>
    <w:basedOn w:val="DefaultParagraphFont"/>
    <w:link w:val="BodyText3"/>
    <w:uiPriority w:val="99"/>
    <w:rsid w:val="00D04ABA"/>
    <w:rPr>
      <w:rFonts w:ascii="Arial" w:eastAsia="Calibri" w:hAnsi="Arial" w:cs="Times New Roman"/>
      <w:kern w:val="0"/>
      <w:sz w:val="16"/>
      <w:szCs w:val="16"/>
      <w14:ligatures w14:val="none"/>
    </w:rPr>
  </w:style>
  <w:style w:type="character" w:customStyle="1" w:styleId="fui-styledtext">
    <w:name w:val="fui-styledtext"/>
    <w:basedOn w:val="DefaultParagraphFont"/>
    <w:rsid w:val="00787014"/>
  </w:style>
  <w:style w:type="character" w:customStyle="1" w:styleId="1akxf5y">
    <w:name w:val="___1akxf5y"/>
    <w:basedOn w:val="DefaultParagraphFont"/>
    <w:rsid w:val="00787014"/>
  </w:style>
  <w:style w:type="character" w:styleId="Hyperlink">
    <w:name w:val="Hyperlink"/>
    <w:basedOn w:val="DefaultParagraphFont"/>
    <w:uiPriority w:val="99"/>
    <w:unhideWhenUsed/>
    <w:rsid w:val="00143B12"/>
    <w:rPr>
      <w:color w:val="0563C1" w:themeColor="hyperlink"/>
      <w:u w:val="single"/>
    </w:rPr>
  </w:style>
  <w:style w:type="character" w:styleId="UnresolvedMention">
    <w:name w:val="Unresolved Mention"/>
    <w:basedOn w:val="DefaultParagraphFont"/>
    <w:uiPriority w:val="99"/>
    <w:semiHidden/>
    <w:unhideWhenUsed/>
    <w:rsid w:val="00143B12"/>
    <w:rPr>
      <w:color w:val="605E5C"/>
      <w:shd w:val="clear" w:color="auto" w:fill="E1DFDD"/>
    </w:rPr>
  </w:style>
  <w:style w:type="character" w:styleId="FollowedHyperlink">
    <w:name w:val="FollowedHyperlink"/>
    <w:basedOn w:val="DefaultParagraphFont"/>
    <w:uiPriority w:val="99"/>
    <w:semiHidden/>
    <w:unhideWhenUsed/>
    <w:rsid w:val="003404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57933">
      <w:bodyDiv w:val="1"/>
      <w:marLeft w:val="0"/>
      <w:marRight w:val="0"/>
      <w:marTop w:val="0"/>
      <w:marBottom w:val="0"/>
      <w:divBdr>
        <w:top w:val="none" w:sz="0" w:space="0" w:color="auto"/>
        <w:left w:val="none" w:sz="0" w:space="0" w:color="auto"/>
        <w:bottom w:val="none" w:sz="0" w:space="0" w:color="auto"/>
        <w:right w:val="none" w:sz="0" w:space="0" w:color="auto"/>
      </w:divBdr>
    </w:div>
    <w:div w:id="402216305">
      <w:bodyDiv w:val="1"/>
      <w:marLeft w:val="0"/>
      <w:marRight w:val="0"/>
      <w:marTop w:val="0"/>
      <w:marBottom w:val="0"/>
      <w:divBdr>
        <w:top w:val="none" w:sz="0" w:space="0" w:color="auto"/>
        <w:left w:val="none" w:sz="0" w:space="0" w:color="auto"/>
        <w:bottom w:val="none" w:sz="0" w:space="0" w:color="auto"/>
        <w:right w:val="none" w:sz="0" w:space="0" w:color="auto"/>
      </w:divBdr>
    </w:div>
    <w:div w:id="480654090">
      <w:bodyDiv w:val="1"/>
      <w:marLeft w:val="0"/>
      <w:marRight w:val="0"/>
      <w:marTop w:val="0"/>
      <w:marBottom w:val="0"/>
      <w:divBdr>
        <w:top w:val="none" w:sz="0" w:space="0" w:color="auto"/>
        <w:left w:val="none" w:sz="0" w:space="0" w:color="auto"/>
        <w:bottom w:val="none" w:sz="0" w:space="0" w:color="auto"/>
        <w:right w:val="none" w:sz="0" w:space="0" w:color="auto"/>
      </w:divBdr>
    </w:div>
    <w:div w:id="546649534">
      <w:bodyDiv w:val="1"/>
      <w:marLeft w:val="0"/>
      <w:marRight w:val="0"/>
      <w:marTop w:val="0"/>
      <w:marBottom w:val="0"/>
      <w:divBdr>
        <w:top w:val="none" w:sz="0" w:space="0" w:color="auto"/>
        <w:left w:val="none" w:sz="0" w:space="0" w:color="auto"/>
        <w:bottom w:val="none" w:sz="0" w:space="0" w:color="auto"/>
        <w:right w:val="none" w:sz="0" w:space="0" w:color="auto"/>
      </w:divBdr>
    </w:div>
    <w:div w:id="629094065">
      <w:bodyDiv w:val="1"/>
      <w:marLeft w:val="0"/>
      <w:marRight w:val="0"/>
      <w:marTop w:val="0"/>
      <w:marBottom w:val="0"/>
      <w:divBdr>
        <w:top w:val="none" w:sz="0" w:space="0" w:color="auto"/>
        <w:left w:val="none" w:sz="0" w:space="0" w:color="auto"/>
        <w:bottom w:val="none" w:sz="0" w:space="0" w:color="auto"/>
        <w:right w:val="none" w:sz="0" w:space="0" w:color="auto"/>
      </w:divBdr>
    </w:div>
    <w:div w:id="655110327">
      <w:bodyDiv w:val="1"/>
      <w:marLeft w:val="0"/>
      <w:marRight w:val="0"/>
      <w:marTop w:val="0"/>
      <w:marBottom w:val="0"/>
      <w:divBdr>
        <w:top w:val="none" w:sz="0" w:space="0" w:color="auto"/>
        <w:left w:val="none" w:sz="0" w:space="0" w:color="auto"/>
        <w:bottom w:val="none" w:sz="0" w:space="0" w:color="auto"/>
        <w:right w:val="none" w:sz="0" w:space="0" w:color="auto"/>
      </w:divBdr>
    </w:div>
    <w:div w:id="696853283">
      <w:bodyDiv w:val="1"/>
      <w:marLeft w:val="0"/>
      <w:marRight w:val="0"/>
      <w:marTop w:val="0"/>
      <w:marBottom w:val="0"/>
      <w:divBdr>
        <w:top w:val="none" w:sz="0" w:space="0" w:color="auto"/>
        <w:left w:val="none" w:sz="0" w:space="0" w:color="auto"/>
        <w:bottom w:val="none" w:sz="0" w:space="0" w:color="auto"/>
        <w:right w:val="none" w:sz="0" w:space="0" w:color="auto"/>
      </w:divBdr>
      <w:divsChild>
        <w:div w:id="1570118882">
          <w:marLeft w:val="0"/>
          <w:marRight w:val="0"/>
          <w:marTop w:val="0"/>
          <w:marBottom w:val="0"/>
          <w:divBdr>
            <w:top w:val="none" w:sz="0" w:space="0" w:color="auto"/>
            <w:left w:val="none" w:sz="0" w:space="0" w:color="auto"/>
            <w:bottom w:val="none" w:sz="0" w:space="0" w:color="auto"/>
            <w:right w:val="none" w:sz="0" w:space="0" w:color="auto"/>
          </w:divBdr>
          <w:divsChild>
            <w:div w:id="440416826">
              <w:marLeft w:val="0"/>
              <w:marRight w:val="0"/>
              <w:marTop w:val="0"/>
              <w:marBottom w:val="0"/>
              <w:divBdr>
                <w:top w:val="none" w:sz="0" w:space="0" w:color="auto"/>
                <w:left w:val="none" w:sz="0" w:space="0" w:color="auto"/>
                <w:bottom w:val="none" w:sz="0" w:space="0" w:color="auto"/>
                <w:right w:val="none" w:sz="0" w:space="0" w:color="auto"/>
              </w:divBdr>
              <w:divsChild>
                <w:div w:id="1557349695">
                  <w:marLeft w:val="0"/>
                  <w:marRight w:val="0"/>
                  <w:marTop w:val="0"/>
                  <w:marBottom w:val="0"/>
                  <w:divBdr>
                    <w:top w:val="none" w:sz="0" w:space="0" w:color="auto"/>
                    <w:left w:val="none" w:sz="0" w:space="0" w:color="auto"/>
                    <w:bottom w:val="none" w:sz="0" w:space="0" w:color="auto"/>
                    <w:right w:val="none" w:sz="0" w:space="0" w:color="auto"/>
                  </w:divBdr>
                </w:div>
                <w:div w:id="162812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93144">
          <w:marLeft w:val="0"/>
          <w:marRight w:val="0"/>
          <w:marTop w:val="0"/>
          <w:marBottom w:val="0"/>
          <w:divBdr>
            <w:top w:val="none" w:sz="0" w:space="0" w:color="auto"/>
            <w:left w:val="none" w:sz="0" w:space="0" w:color="auto"/>
            <w:bottom w:val="none" w:sz="0" w:space="0" w:color="auto"/>
            <w:right w:val="none" w:sz="0" w:space="0" w:color="auto"/>
          </w:divBdr>
          <w:divsChild>
            <w:div w:id="1770277192">
              <w:marLeft w:val="0"/>
              <w:marRight w:val="0"/>
              <w:marTop w:val="0"/>
              <w:marBottom w:val="0"/>
              <w:divBdr>
                <w:top w:val="none" w:sz="0" w:space="0" w:color="auto"/>
                <w:left w:val="none" w:sz="0" w:space="0" w:color="auto"/>
                <w:bottom w:val="none" w:sz="0" w:space="0" w:color="auto"/>
                <w:right w:val="none" w:sz="0" w:space="0" w:color="auto"/>
              </w:divBdr>
              <w:divsChild>
                <w:div w:id="55010834">
                  <w:marLeft w:val="0"/>
                  <w:marRight w:val="0"/>
                  <w:marTop w:val="0"/>
                  <w:marBottom w:val="0"/>
                  <w:divBdr>
                    <w:top w:val="none" w:sz="0" w:space="0" w:color="auto"/>
                    <w:left w:val="none" w:sz="0" w:space="0" w:color="auto"/>
                    <w:bottom w:val="none" w:sz="0" w:space="0" w:color="auto"/>
                    <w:right w:val="none" w:sz="0" w:space="0" w:color="auto"/>
                  </w:divBdr>
                  <w:divsChild>
                    <w:div w:id="1710454936">
                      <w:marLeft w:val="0"/>
                      <w:marRight w:val="0"/>
                      <w:marTop w:val="0"/>
                      <w:marBottom w:val="0"/>
                      <w:divBdr>
                        <w:top w:val="none" w:sz="0" w:space="0" w:color="auto"/>
                        <w:left w:val="none" w:sz="0" w:space="0" w:color="auto"/>
                        <w:bottom w:val="none" w:sz="0" w:space="0" w:color="auto"/>
                        <w:right w:val="none" w:sz="0" w:space="0" w:color="auto"/>
                      </w:divBdr>
                      <w:divsChild>
                        <w:div w:id="1829007060">
                          <w:marLeft w:val="0"/>
                          <w:marRight w:val="0"/>
                          <w:marTop w:val="0"/>
                          <w:marBottom w:val="0"/>
                          <w:divBdr>
                            <w:top w:val="none" w:sz="0" w:space="0" w:color="auto"/>
                            <w:left w:val="none" w:sz="0" w:space="0" w:color="auto"/>
                            <w:bottom w:val="none" w:sz="0" w:space="0" w:color="auto"/>
                            <w:right w:val="none" w:sz="0" w:space="0" w:color="auto"/>
                          </w:divBdr>
                          <w:divsChild>
                            <w:div w:id="445513837">
                              <w:marLeft w:val="0"/>
                              <w:marRight w:val="0"/>
                              <w:marTop w:val="0"/>
                              <w:marBottom w:val="0"/>
                              <w:divBdr>
                                <w:top w:val="none" w:sz="0" w:space="0" w:color="auto"/>
                                <w:left w:val="none" w:sz="0" w:space="0" w:color="auto"/>
                                <w:bottom w:val="none" w:sz="0" w:space="0" w:color="auto"/>
                                <w:right w:val="none" w:sz="0" w:space="0" w:color="auto"/>
                              </w:divBdr>
                              <w:divsChild>
                                <w:div w:id="301038091">
                                  <w:marLeft w:val="0"/>
                                  <w:marRight w:val="0"/>
                                  <w:marTop w:val="0"/>
                                  <w:marBottom w:val="0"/>
                                  <w:divBdr>
                                    <w:top w:val="none" w:sz="0" w:space="0" w:color="auto"/>
                                    <w:left w:val="none" w:sz="0" w:space="0" w:color="auto"/>
                                    <w:bottom w:val="none" w:sz="0" w:space="0" w:color="auto"/>
                                    <w:right w:val="none" w:sz="0" w:space="0" w:color="auto"/>
                                  </w:divBdr>
                                  <w:divsChild>
                                    <w:div w:id="1203398104">
                                      <w:marLeft w:val="0"/>
                                      <w:marRight w:val="0"/>
                                      <w:marTop w:val="0"/>
                                      <w:marBottom w:val="0"/>
                                      <w:divBdr>
                                        <w:top w:val="none" w:sz="0" w:space="0" w:color="auto"/>
                                        <w:left w:val="none" w:sz="0" w:space="0" w:color="auto"/>
                                        <w:bottom w:val="none" w:sz="0" w:space="0" w:color="auto"/>
                                        <w:right w:val="none" w:sz="0" w:space="0" w:color="auto"/>
                                      </w:divBdr>
                                      <w:divsChild>
                                        <w:div w:id="1525829693">
                                          <w:marLeft w:val="0"/>
                                          <w:marRight w:val="0"/>
                                          <w:marTop w:val="0"/>
                                          <w:marBottom w:val="0"/>
                                          <w:divBdr>
                                            <w:top w:val="none" w:sz="0" w:space="0" w:color="auto"/>
                                            <w:left w:val="none" w:sz="0" w:space="0" w:color="auto"/>
                                            <w:bottom w:val="none" w:sz="0" w:space="0" w:color="auto"/>
                                            <w:right w:val="none" w:sz="0" w:space="0" w:color="auto"/>
                                          </w:divBdr>
                                          <w:divsChild>
                                            <w:div w:id="10038367">
                                              <w:marLeft w:val="120"/>
                                              <w:marRight w:val="0"/>
                                              <w:marTop w:val="0"/>
                                              <w:marBottom w:val="0"/>
                                              <w:divBdr>
                                                <w:top w:val="none" w:sz="0" w:space="0" w:color="auto"/>
                                                <w:left w:val="none" w:sz="0" w:space="0" w:color="auto"/>
                                                <w:bottom w:val="none" w:sz="0" w:space="0" w:color="auto"/>
                                                <w:right w:val="none" w:sz="0" w:space="0" w:color="auto"/>
                                              </w:divBdr>
                                              <w:divsChild>
                                                <w:div w:id="1275867860">
                                                  <w:marLeft w:val="0"/>
                                                  <w:marRight w:val="0"/>
                                                  <w:marTop w:val="0"/>
                                                  <w:marBottom w:val="0"/>
                                                  <w:divBdr>
                                                    <w:top w:val="none" w:sz="0" w:space="0" w:color="auto"/>
                                                    <w:left w:val="none" w:sz="0" w:space="0" w:color="auto"/>
                                                    <w:bottom w:val="none" w:sz="0" w:space="0" w:color="auto"/>
                                                    <w:right w:val="none" w:sz="0" w:space="0" w:color="auto"/>
                                                  </w:divBdr>
                                                  <w:divsChild>
                                                    <w:div w:id="14448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31469">
                                              <w:marLeft w:val="0"/>
                                              <w:marRight w:val="0"/>
                                              <w:marTop w:val="0"/>
                                              <w:marBottom w:val="0"/>
                                              <w:divBdr>
                                                <w:top w:val="none" w:sz="0" w:space="0" w:color="auto"/>
                                                <w:left w:val="none" w:sz="0" w:space="0" w:color="auto"/>
                                                <w:bottom w:val="none" w:sz="0" w:space="0" w:color="auto"/>
                                                <w:right w:val="none" w:sz="0" w:space="0" w:color="auto"/>
                                              </w:divBdr>
                                              <w:divsChild>
                                                <w:div w:id="5554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665332">
      <w:bodyDiv w:val="1"/>
      <w:marLeft w:val="0"/>
      <w:marRight w:val="0"/>
      <w:marTop w:val="0"/>
      <w:marBottom w:val="0"/>
      <w:divBdr>
        <w:top w:val="none" w:sz="0" w:space="0" w:color="auto"/>
        <w:left w:val="none" w:sz="0" w:space="0" w:color="auto"/>
        <w:bottom w:val="none" w:sz="0" w:space="0" w:color="auto"/>
        <w:right w:val="none" w:sz="0" w:space="0" w:color="auto"/>
      </w:divBdr>
    </w:div>
    <w:div w:id="915359464">
      <w:bodyDiv w:val="1"/>
      <w:marLeft w:val="0"/>
      <w:marRight w:val="0"/>
      <w:marTop w:val="0"/>
      <w:marBottom w:val="0"/>
      <w:divBdr>
        <w:top w:val="none" w:sz="0" w:space="0" w:color="auto"/>
        <w:left w:val="none" w:sz="0" w:space="0" w:color="auto"/>
        <w:bottom w:val="none" w:sz="0" w:space="0" w:color="auto"/>
        <w:right w:val="none" w:sz="0" w:space="0" w:color="auto"/>
      </w:divBdr>
    </w:div>
    <w:div w:id="1307658606">
      <w:bodyDiv w:val="1"/>
      <w:marLeft w:val="0"/>
      <w:marRight w:val="0"/>
      <w:marTop w:val="0"/>
      <w:marBottom w:val="0"/>
      <w:divBdr>
        <w:top w:val="none" w:sz="0" w:space="0" w:color="auto"/>
        <w:left w:val="none" w:sz="0" w:space="0" w:color="auto"/>
        <w:bottom w:val="none" w:sz="0" w:space="0" w:color="auto"/>
        <w:right w:val="none" w:sz="0" w:space="0" w:color="auto"/>
      </w:divBdr>
    </w:div>
    <w:div w:id="1357072574">
      <w:bodyDiv w:val="1"/>
      <w:marLeft w:val="0"/>
      <w:marRight w:val="0"/>
      <w:marTop w:val="0"/>
      <w:marBottom w:val="0"/>
      <w:divBdr>
        <w:top w:val="none" w:sz="0" w:space="0" w:color="auto"/>
        <w:left w:val="none" w:sz="0" w:space="0" w:color="auto"/>
        <w:bottom w:val="none" w:sz="0" w:space="0" w:color="auto"/>
        <w:right w:val="none" w:sz="0" w:space="0" w:color="auto"/>
      </w:divBdr>
    </w:div>
    <w:div w:id="1450971387">
      <w:bodyDiv w:val="1"/>
      <w:marLeft w:val="0"/>
      <w:marRight w:val="0"/>
      <w:marTop w:val="0"/>
      <w:marBottom w:val="0"/>
      <w:divBdr>
        <w:top w:val="none" w:sz="0" w:space="0" w:color="auto"/>
        <w:left w:val="none" w:sz="0" w:space="0" w:color="auto"/>
        <w:bottom w:val="none" w:sz="0" w:space="0" w:color="auto"/>
        <w:right w:val="none" w:sz="0" w:space="0" w:color="auto"/>
      </w:divBdr>
    </w:div>
    <w:div w:id="1451775628">
      <w:bodyDiv w:val="1"/>
      <w:marLeft w:val="0"/>
      <w:marRight w:val="0"/>
      <w:marTop w:val="0"/>
      <w:marBottom w:val="0"/>
      <w:divBdr>
        <w:top w:val="none" w:sz="0" w:space="0" w:color="auto"/>
        <w:left w:val="none" w:sz="0" w:space="0" w:color="auto"/>
        <w:bottom w:val="none" w:sz="0" w:space="0" w:color="auto"/>
        <w:right w:val="none" w:sz="0" w:space="0" w:color="auto"/>
      </w:divBdr>
    </w:div>
    <w:div w:id="1537698518">
      <w:bodyDiv w:val="1"/>
      <w:marLeft w:val="0"/>
      <w:marRight w:val="0"/>
      <w:marTop w:val="0"/>
      <w:marBottom w:val="0"/>
      <w:divBdr>
        <w:top w:val="none" w:sz="0" w:space="0" w:color="auto"/>
        <w:left w:val="none" w:sz="0" w:space="0" w:color="auto"/>
        <w:bottom w:val="none" w:sz="0" w:space="0" w:color="auto"/>
        <w:right w:val="none" w:sz="0" w:space="0" w:color="auto"/>
      </w:divBdr>
    </w:div>
    <w:div w:id="1560164689">
      <w:bodyDiv w:val="1"/>
      <w:marLeft w:val="0"/>
      <w:marRight w:val="0"/>
      <w:marTop w:val="0"/>
      <w:marBottom w:val="0"/>
      <w:divBdr>
        <w:top w:val="none" w:sz="0" w:space="0" w:color="auto"/>
        <w:left w:val="none" w:sz="0" w:space="0" w:color="auto"/>
        <w:bottom w:val="none" w:sz="0" w:space="0" w:color="auto"/>
        <w:right w:val="none" w:sz="0" w:space="0" w:color="auto"/>
      </w:divBdr>
    </w:div>
    <w:div w:id="1564874726">
      <w:bodyDiv w:val="1"/>
      <w:marLeft w:val="0"/>
      <w:marRight w:val="0"/>
      <w:marTop w:val="0"/>
      <w:marBottom w:val="0"/>
      <w:divBdr>
        <w:top w:val="none" w:sz="0" w:space="0" w:color="auto"/>
        <w:left w:val="none" w:sz="0" w:space="0" w:color="auto"/>
        <w:bottom w:val="none" w:sz="0" w:space="0" w:color="auto"/>
        <w:right w:val="none" w:sz="0" w:space="0" w:color="auto"/>
      </w:divBdr>
    </w:div>
    <w:div w:id="1572698238">
      <w:bodyDiv w:val="1"/>
      <w:marLeft w:val="0"/>
      <w:marRight w:val="0"/>
      <w:marTop w:val="0"/>
      <w:marBottom w:val="0"/>
      <w:divBdr>
        <w:top w:val="none" w:sz="0" w:space="0" w:color="auto"/>
        <w:left w:val="none" w:sz="0" w:space="0" w:color="auto"/>
        <w:bottom w:val="none" w:sz="0" w:space="0" w:color="auto"/>
        <w:right w:val="none" w:sz="0" w:space="0" w:color="auto"/>
      </w:divBdr>
    </w:div>
    <w:div w:id="1700668145">
      <w:bodyDiv w:val="1"/>
      <w:marLeft w:val="0"/>
      <w:marRight w:val="0"/>
      <w:marTop w:val="0"/>
      <w:marBottom w:val="0"/>
      <w:divBdr>
        <w:top w:val="none" w:sz="0" w:space="0" w:color="auto"/>
        <w:left w:val="none" w:sz="0" w:space="0" w:color="auto"/>
        <w:bottom w:val="none" w:sz="0" w:space="0" w:color="auto"/>
        <w:right w:val="none" w:sz="0" w:space="0" w:color="auto"/>
      </w:divBdr>
    </w:div>
    <w:div w:id="1933590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ab99419-f42c-45e4-9cd7-d5d47767c1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51F135133527E4A88D196D7AE5D0785" ma:contentTypeVersion="11" ma:contentTypeDescription="Create a new document." ma:contentTypeScope="" ma:versionID="1cbf0e8a970a9797f25831d8d3d182e7">
  <xsd:schema xmlns:xsd="http://www.w3.org/2001/XMLSchema" xmlns:xs="http://www.w3.org/2001/XMLSchema" xmlns:p="http://schemas.microsoft.com/office/2006/metadata/properties" xmlns:ns3="3ab99419-f42c-45e4-9cd7-d5d47767c141" targetNamespace="http://schemas.microsoft.com/office/2006/metadata/properties" ma:root="true" ma:fieldsID="0fc9e944a4aabfaac7d3761f0e55164b" ns3:_="">
    <xsd:import namespace="3ab99419-f42c-45e4-9cd7-d5d47767c14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ServiceSystemTags"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99419-f42c-45e4-9cd7-d5d47767c14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533C0-2273-4363-BE4D-AEF6267219B5}">
  <ds:schemaRefs>
    <ds:schemaRef ds:uri="http://schemas.microsoft.com/office/2006/metadata/properties"/>
    <ds:schemaRef ds:uri="http://schemas.microsoft.com/office/infopath/2007/PartnerControls"/>
    <ds:schemaRef ds:uri="3ab99419-f42c-45e4-9cd7-d5d47767c141"/>
  </ds:schemaRefs>
</ds:datastoreItem>
</file>

<file path=customXml/itemProps2.xml><?xml version="1.0" encoding="utf-8"?>
<ds:datastoreItem xmlns:ds="http://schemas.openxmlformats.org/officeDocument/2006/customXml" ds:itemID="{40F57C4D-97A5-4F8F-943B-48B0FEB52440}">
  <ds:schemaRefs>
    <ds:schemaRef ds:uri="http://schemas.microsoft.com/sharepoint/v3/contenttype/forms"/>
  </ds:schemaRefs>
</ds:datastoreItem>
</file>

<file path=customXml/itemProps3.xml><?xml version="1.0" encoding="utf-8"?>
<ds:datastoreItem xmlns:ds="http://schemas.openxmlformats.org/officeDocument/2006/customXml" ds:itemID="{8941DC33-F32D-4D9F-BE9F-0FEBCC1F42AC}">
  <ds:schemaRefs>
    <ds:schemaRef ds:uri="http://schemas.openxmlformats.org/officeDocument/2006/bibliography"/>
  </ds:schemaRefs>
</ds:datastoreItem>
</file>

<file path=customXml/itemProps4.xml><?xml version="1.0" encoding="utf-8"?>
<ds:datastoreItem xmlns:ds="http://schemas.openxmlformats.org/officeDocument/2006/customXml" ds:itemID="{2119E875-FB38-484C-A268-2F636F37C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99419-f42c-45e4-9cd7-d5d47767c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3341</TotalTime>
  <Pages>4</Pages>
  <Words>1691</Words>
  <Characters>9642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Sacramento Regional Transit District</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Greiner</dc:creator>
  <cp:keywords/>
  <dc:description/>
  <cp:lastModifiedBy>Austin Greiner</cp:lastModifiedBy>
  <cp:revision>21</cp:revision>
  <cp:lastPrinted>2024-10-10T05:17:00Z</cp:lastPrinted>
  <dcterms:created xsi:type="dcterms:W3CDTF">2024-11-26T23:27:00Z</dcterms:created>
  <dcterms:modified xsi:type="dcterms:W3CDTF">2025-03-06T22:21:00Z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0x010100651F135133527E4A88D196D7AE5D0785</vt:lpwstr>
  </property>
</Properties>
</file>